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16" w:rsidRPr="00CC7DCA" w:rsidRDefault="00CC7DCA" w:rsidP="00D73045">
      <w:pPr>
        <w:spacing w:after="0" w:line="240" w:lineRule="auto"/>
        <w:ind w:left="11624"/>
        <w:jc w:val="both"/>
        <w:rPr>
          <w:rFonts w:ascii="Times New Roman" w:hAnsi="Times New Roman" w:cs="Times New Roman"/>
          <w:sz w:val="24"/>
          <w:szCs w:val="24"/>
        </w:rPr>
      </w:pPr>
      <w:r w:rsidRPr="00CC7DCA">
        <w:rPr>
          <w:rFonts w:ascii="Times New Roman" w:hAnsi="Times New Roman" w:cs="Times New Roman"/>
          <w:sz w:val="24"/>
          <w:szCs w:val="24"/>
        </w:rPr>
        <w:t>УТВЕРЖЕН</w:t>
      </w:r>
    </w:p>
    <w:p w:rsidR="00D73045" w:rsidRDefault="00CC7DCA" w:rsidP="00D73045">
      <w:pPr>
        <w:spacing w:after="0" w:line="240" w:lineRule="auto"/>
        <w:ind w:left="11624"/>
        <w:jc w:val="both"/>
        <w:rPr>
          <w:rFonts w:ascii="Times New Roman" w:hAnsi="Times New Roman" w:cs="Times New Roman"/>
          <w:sz w:val="24"/>
          <w:szCs w:val="24"/>
        </w:rPr>
      </w:pPr>
      <w:r w:rsidRPr="00CC7DCA">
        <w:rPr>
          <w:rFonts w:ascii="Times New Roman" w:hAnsi="Times New Roman" w:cs="Times New Roman"/>
          <w:sz w:val="24"/>
          <w:szCs w:val="24"/>
        </w:rPr>
        <w:t>приказом БУ СО ВО «КЦСОН</w:t>
      </w:r>
    </w:p>
    <w:p w:rsidR="00CC7DCA" w:rsidRDefault="00CC7DCA" w:rsidP="00D73045">
      <w:pPr>
        <w:spacing w:after="0" w:line="240" w:lineRule="auto"/>
        <w:ind w:left="11624"/>
        <w:jc w:val="both"/>
        <w:rPr>
          <w:rFonts w:ascii="Times New Roman" w:hAnsi="Times New Roman" w:cs="Times New Roman"/>
          <w:sz w:val="24"/>
          <w:szCs w:val="24"/>
        </w:rPr>
      </w:pPr>
      <w:r w:rsidRPr="00CC7DCA">
        <w:rPr>
          <w:rFonts w:ascii="Times New Roman" w:hAnsi="Times New Roman" w:cs="Times New Roman"/>
          <w:sz w:val="24"/>
          <w:szCs w:val="24"/>
        </w:rPr>
        <w:t>Бабаевского района</w:t>
      </w:r>
      <w:r w:rsidR="00D73045">
        <w:rPr>
          <w:rFonts w:ascii="Times New Roman" w:hAnsi="Times New Roman" w:cs="Times New Roman"/>
          <w:sz w:val="24"/>
          <w:szCs w:val="24"/>
        </w:rPr>
        <w:t>»</w:t>
      </w:r>
    </w:p>
    <w:p w:rsidR="00D73045" w:rsidRDefault="007A40E2" w:rsidP="00D73045">
      <w:pPr>
        <w:spacing w:after="0" w:line="240" w:lineRule="auto"/>
        <w:ind w:left="11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5515D">
        <w:rPr>
          <w:rFonts w:ascii="Times New Roman" w:hAnsi="Times New Roman" w:cs="Times New Roman"/>
          <w:sz w:val="24"/>
          <w:szCs w:val="24"/>
        </w:rPr>
        <w:t>28</w:t>
      </w:r>
      <w:r w:rsidR="009A0054">
        <w:rPr>
          <w:rFonts w:ascii="Times New Roman" w:hAnsi="Times New Roman" w:cs="Times New Roman"/>
          <w:sz w:val="24"/>
          <w:szCs w:val="24"/>
        </w:rPr>
        <w:t>.12.202</w:t>
      </w:r>
      <w:r w:rsidR="0045515D">
        <w:rPr>
          <w:rFonts w:ascii="Times New Roman" w:hAnsi="Times New Roman" w:cs="Times New Roman"/>
          <w:sz w:val="24"/>
          <w:szCs w:val="24"/>
        </w:rPr>
        <w:t>4</w:t>
      </w:r>
      <w:r w:rsidR="009A00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3045">
        <w:rPr>
          <w:rFonts w:ascii="Times New Roman" w:hAnsi="Times New Roman" w:cs="Times New Roman"/>
          <w:sz w:val="24"/>
          <w:szCs w:val="24"/>
        </w:rPr>
        <w:t xml:space="preserve">№ </w:t>
      </w:r>
      <w:r w:rsidR="000C513F">
        <w:rPr>
          <w:rFonts w:ascii="Times New Roman" w:hAnsi="Times New Roman" w:cs="Times New Roman"/>
          <w:sz w:val="24"/>
          <w:szCs w:val="24"/>
        </w:rPr>
        <w:t xml:space="preserve"> </w:t>
      </w:r>
      <w:r w:rsidR="0045515D">
        <w:rPr>
          <w:rFonts w:ascii="Times New Roman" w:hAnsi="Times New Roman" w:cs="Times New Roman"/>
          <w:sz w:val="24"/>
          <w:szCs w:val="24"/>
        </w:rPr>
        <w:t>382</w:t>
      </w:r>
      <w:proofErr w:type="gramEnd"/>
    </w:p>
    <w:p w:rsidR="00FA5AB9" w:rsidRDefault="00FA5AB9" w:rsidP="00D730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4774" w:rsidRPr="00FA5AB9" w:rsidRDefault="00D73045" w:rsidP="00D73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B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73045" w:rsidRPr="00FA5AB9" w:rsidRDefault="00D73045" w:rsidP="00D73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AB9">
        <w:rPr>
          <w:rFonts w:ascii="Times New Roman" w:hAnsi="Times New Roman" w:cs="Times New Roman"/>
          <w:b/>
          <w:sz w:val="24"/>
          <w:szCs w:val="24"/>
        </w:rPr>
        <w:t>проведения проверок внутреннего контроля системы качества на 20</w:t>
      </w:r>
      <w:r w:rsidR="00FA5AB9" w:rsidRPr="00FA5AB9">
        <w:rPr>
          <w:rFonts w:ascii="Times New Roman" w:hAnsi="Times New Roman" w:cs="Times New Roman"/>
          <w:b/>
          <w:sz w:val="24"/>
          <w:szCs w:val="24"/>
        </w:rPr>
        <w:t>2</w:t>
      </w:r>
      <w:r w:rsidR="0045515D">
        <w:rPr>
          <w:rFonts w:ascii="Times New Roman" w:hAnsi="Times New Roman" w:cs="Times New Roman"/>
          <w:b/>
          <w:sz w:val="24"/>
          <w:szCs w:val="24"/>
        </w:rPr>
        <w:t>5</w:t>
      </w:r>
      <w:r w:rsidRPr="00FA5AB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616"/>
        <w:gridCol w:w="4921"/>
        <w:gridCol w:w="1979"/>
        <w:gridCol w:w="3101"/>
        <w:gridCol w:w="2403"/>
        <w:gridCol w:w="2539"/>
      </w:tblGrid>
      <w:tr w:rsidR="001A2064" w:rsidTr="00630986">
        <w:tc>
          <w:tcPr>
            <w:tcW w:w="616" w:type="dxa"/>
            <w:vAlign w:val="center"/>
          </w:tcPr>
          <w:p w:rsidR="009F4774" w:rsidRPr="00B7593F" w:rsidRDefault="009F4774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3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21" w:type="dxa"/>
            <w:vAlign w:val="center"/>
          </w:tcPr>
          <w:p w:rsidR="009F4774" w:rsidRPr="00B7593F" w:rsidRDefault="009F4774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3F">
              <w:rPr>
                <w:rFonts w:ascii="Times New Roman" w:hAnsi="Times New Roman" w:cs="Times New Roman"/>
                <w:sz w:val="20"/>
                <w:szCs w:val="20"/>
              </w:rPr>
              <w:t>Наименование проверки</w:t>
            </w:r>
          </w:p>
        </w:tc>
        <w:tc>
          <w:tcPr>
            <w:tcW w:w="1979" w:type="dxa"/>
            <w:vAlign w:val="center"/>
          </w:tcPr>
          <w:p w:rsidR="009F4774" w:rsidRPr="00B7593F" w:rsidRDefault="009F4774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3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101" w:type="dxa"/>
            <w:vAlign w:val="center"/>
          </w:tcPr>
          <w:p w:rsidR="009F4774" w:rsidRPr="00B7593F" w:rsidRDefault="009F4774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3F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403" w:type="dxa"/>
            <w:vAlign w:val="center"/>
          </w:tcPr>
          <w:p w:rsidR="009F4774" w:rsidRPr="00B7593F" w:rsidRDefault="009F4774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3F">
              <w:rPr>
                <w:rFonts w:ascii="Times New Roman" w:hAnsi="Times New Roman" w:cs="Times New Roman"/>
                <w:sz w:val="20"/>
                <w:szCs w:val="20"/>
              </w:rPr>
              <w:t>Виды и формы контроля</w:t>
            </w:r>
          </w:p>
        </w:tc>
        <w:tc>
          <w:tcPr>
            <w:tcW w:w="2539" w:type="dxa"/>
            <w:vAlign w:val="center"/>
          </w:tcPr>
          <w:p w:rsidR="009F4774" w:rsidRPr="00B7593F" w:rsidRDefault="00707C67" w:rsidP="0064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Проверяемые лица</w:t>
            </w:r>
          </w:p>
        </w:tc>
      </w:tr>
      <w:tr w:rsidR="009F4774" w:rsidTr="00B7593F">
        <w:tc>
          <w:tcPr>
            <w:tcW w:w="15559" w:type="dxa"/>
            <w:gridSpan w:val="6"/>
            <w:vAlign w:val="center"/>
          </w:tcPr>
          <w:p w:rsidR="009F4774" w:rsidRPr="00C70673" w:rsidRDefault="009F4774" w:rsidP="00640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C70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</w:t>
            </w:r>
            <w:r w:rsidR="0097759F">
              <w:rPr>
                <w:rFonts w:ascii="Times New Roman" w:hAnsi="Times New Roman" w:cs="Times New Roman"/>
                <w:b/>
                <w:sz w:val="24"/>
                <w:szCs w:val="24"/>
              </w:rPr>
              <w:t>наличия и составления документации.</w:t>
            </w:r>
          </w:p>
        </w:tc>
      </w:tr>
      <w:tr w:rsidR="001A2064" w:rsidTr="00630986">
        <w:tc>
          <w:tcPr>
            <w:tcW w:w="616" w:type="dxa"/>
          </w:tcPr>
          <w:p w:rsidR="00935D09" w:rsidRPr="00935D09" w:rsidRDefault="008D145E" w:rsidP="009C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921" w:type="dxa"/>
          </w:tcPr>
          <w:p w:rsidR="00935D09" w:rsidRPr="00935D09" w:rsidRDefault="00630986" w:rsidP="00630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Документация по выдаче, хранению</w:t>
            </w:r>
            <w:r w:rsidR="00935D09" w:rsidRPr="00935D09">
              <w:rPr>
                <w:rFonts w:ascii="Times New Roman" w:hAnsi="Times New Roman" w:cs="Times New Roman"/>
                <w:sz w:val="20"/>
                <w:szCs w:val="20"/>
              </w:rPr>
              <w:t xml:space="preserve"> карт «Забота»</w:t>
            </w:r>
          </w:p>
        </w:tc>
        <w:tc>
          <w:tcPr>
            <w:tcW w:w="1979" w:type="dxa"/>
          </w:tcPr>
          <w:p w:rsidR="00935D09" w:rsidRPr="00935D09" w:rsidRDefault="00D41BCA" w:rsidP="008D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март, июнь, сентябрь, д</w:t>
            </w:r>
            <w:r w:rsidR="008D145E" w:rsidRPr="008D145E">
              <w:rPr>
                <w:rFonts w:ascii="Times New Roman" w:hAnsi="Times New Roman" w:cs="Times New Roman"/>
                <w:sz w:val="20"/>
                <w:szCs w:val="20"/>
              </w:rPr>
              <w:t>екабрь</w:t>
            </w:r>
          </w:p>
        </w:tc>
        <w:tc>
          <w:tcPr>
            <w:tcW w:w="3101" w:type="dxa"/>
          </w:tcPr>
          <w:p w:rsidR="00935D09" w:rsidRPr="00935D09" w:rsidRDefault="00A843E4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Н.А.</w:t>
            </w:r>
          </w:p>
        </w:tc>
        <w:tc>
          <w:tcPr>
            <w:tcW w:w="2403" w:type="dxa"/>
          </w:tcPr>
          <w:p w:rsidR="00935D09" w:rsidRPr="00935D09" w:rsidRDefault="00A25320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09" w:rsidRPr="00935D09">
              <w:rPr>
                <w:rFonts w:ascii="Times New Roman" w:hAnsi="Times New Roman" w:cs="Times New Roman"/>
                <w:sz w:val="20"/>
                <w:szCs w:val="20"/>
              </w:rPr>
              <w:t>окументарный, инвентаризация</w:t>
            </w:r>
          </w:p>
        </w:tc>
        <w:tc>
          <w:tcPr>
            <w:tcW w:w="2539" w:type="dxa"/>
          </w:tcPr>
          <w:p w:rsidR="00935D09" w:rsidRPr="00935D09" w:rsidRDefault="00962497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специалист ОССО</w:t>
            </w:r>
          </w:p>
        </w:tc>
      </w:tr>
      <w:tr w:rsidR="00407A00" w:rsidTr="00630986">
        <w:tc>
          <w:tcPr>
            <w:tcW w:w="616" w:type="dxa"/>
          </w:tcPr>
          <w:p w:rsidR="00407A00" w:rsidRDefault="00707C67" w:rsidP="009C3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921" w:type="dxa"/>
          </w:tcPr>
          <w:p w:rsidR="00407A00" w:rsidRDefault="00707C67" w:rsidP="00630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учредительных и правоустанавливающих документов БУ СО ВО «КЦСОН Бабаевского района» требованиям федерального законодательства, законодательству Вологодской области, приказам Департамента социальной защиты Вологодской области, приказам Учреждения </w:t>
            </w:r>
          </w:p>
        </w:tc>
        <w:tc>
          <w:tcPr>
            <w:tcW w:w="1979" w:type="dxa"/>
          </w:tcPr>
          <w:p w:rsidR="00407A00" w:rsidRPr="008D145E" w:rsidRDefault="007A11E2" w:rsidP="008D1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01" w:type="dxa"/>
          </w:tcPr>
          <w:p w:rsidR="00407A00" w:rsidRDefault="0045515D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Н.Л.</w:t>
            </w:r>
          </w:p>
        </w:tc>
        <w:tc>
          <w:tcPr>
            <w:tcW w:w="2403" w:type="dxa"/>
          </w:tcPr>
          <w:p w:rsidR="00407A00" w:rsidRPr="00935D09" w:rsidRDefault="00407A00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407A00" w:rsidRPr="00935D09" w:rsidRDefault="00407A00" w:rsidP="0063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63098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921" w:type="dxa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Правил внутреннего трудового распорядка требованиям федерального, областного законодательства, иным актам.</w:t>
            </w:r>
          </w:p>
        </w:tc>
        <w:tc>
          <w:tcPr>
            <w:tcW w:w="1979" w:type="dxa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01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Н.Л.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Болдарева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403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63098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921" w:type="dxa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коллективного договора БУ СО ВО «КЦСОН Бабаевского района» требованиям федерального законодательства, законодательству Вологодской области, приказам Департамента социальной защиты Вологодской области, приказам Учреждения</w:t>
            </w:r>
          </w:p>
        </w:tc>
        <w:tc>
          <w:tcPr>
            <w:tcW w:w="1979" w:type="dxa"/>
          </w:tcPr>
          <w:p w:rsidR="00015FBA" w:rsidRPr="008D145E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01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Н.Л.</w:t>
            </w:r>
          </w:p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073A9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организации деятельности отделения по работе с семьей и детьми 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документарный, выборочный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ОРСиД</w:t>
            </w:r>
            <w:proofErr w:type="spellEnd"/>
          </w:p>
        </w:tc>
      </w:tr>
      <w:tr w:rsidR="00015FBA" w:rsidTr="0073414C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работе мобильной бригады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евраль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101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документарный, выборочный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специалисты ОССО,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ОСО</w:t>
            </w:r>
          </w:p>
        </w:tc>
      </w:tr>
      <w:tr w:rsidR="00015FBA" w:rsidTr="00145CB7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деятельности отделения социального обслуживания на дому граждан пожилого возраста и инвалидов в том числе при формировании личных дел  </w:t>
            </w:r>
          </w:p>
        </w:tc>
        <w:tc>
          <w:tcPr>
            <w:tcW w:w="1979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 xml:space="preserve">март, </w:t>
            </w:r>
          </w:p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101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документарный, выборочный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и специалисты по социальной работе ОСО</w:t>
            </w:r>
          </w:p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63098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921" w:type="dxa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системы качества</w:t>
            </w:r>
          </w:p>
        </w:tc>
        <w:tc>
          <w:tcPr>
            <w:tcW w:w="1979" w:type="dxa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101" w:type="dxa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</w:tr>
      <w:tr w:rsidR="00015FBA" w:rsidTr="00F65418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работе с кадрами</w:t>
            </w:r>
          </w:p>
        </w:tc>
        <w:tc>
          <w:tcPr>
            <w:tcW w:w="1979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март,</w:t>
            </w:r>
          </w:p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101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кадрам,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заведующие отделениями</w:t>
            </w:r>
          </w:p>
        </w:tc>
      </w:tr>
      <w:tr w:rsidR="00015FBA" w:rsidTr="00F65418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соблюдения  порядка и условий</w:t>
            </w:r>
            <w:r w:rsidRPr="00FE393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единовременной материальной </w:t>
            </w:r>
            <w:r w:rsidRPr="00FE39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гражданам, находящимся в трудной жизненной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9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3101" w:type="dxa"/>
            <w:vAlign w:val="center"/>
          </w:tcPr>
          <w:p w:rsidR="00015FBA" w:rsidRPr="006900F5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6900F5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ОССО</w:t>
            </w:r>
          </w:p>
        </w:tc>
      </w:tr>
      <w:tr w:rsidR="00015FBA" w:rsidTr="00F65418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должностных инструкций работников на соответствие их требованиям федерального законодательства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- апрель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Н.Л.,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С.А.,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А.О.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Бардашевич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314CC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охране труда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</w:tr>
      <w:tr w:rsidR="00015FBA" w:rsidTr="0063098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921" w:type="dxa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обеспечению новорожденных детей средствами уходя</w:t>
            </w:r>
          </w:p>
        </w:tc>
        <w:tc>
          <w:tcPr>
            <w:tcW w:w="1979" w:type="dxa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июль,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декабрь</w:t>
            </w:r>
          </w:p>
        </w:tc>
        <w:tc>
          <w:tcPr>
            <w:tcW w:w="3101" w:type="dxa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FBA" w:rsidTr="004B06E2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антикоррупционной деятельности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директора., заведующие отделениями</w:t>
            </w:r>
          </w:p>
        </w:tc>
      </w:tr>
      <w:tr w:rsidR="00015FBA" w:rsidTr="00AA0F0B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документация по ГО и ЧС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</w:tr>
      <w:tr w:rsidR="00015FBA" w:rsidTr="0063098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921" w:type="dxa"/>
          </w:tcPr>
          <w:p w:rsidR="00015FBA" w:rsidRPr="00935D09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исполнения БУ СО ВО «КЦСОН Бабаевского района» требований федерального законодательства при осуществлении закупок</w:t>
            </w:r>
          </w:p>
        </w:tc>
        <w:tc>
          <w:tcPr>
            <w:tcW w:w="1979" w:type="dxa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101" w:type="dxa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</w:tcPr>
          <w:p w:rsidR="00015FBA" w:rsidRPr="001A2064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A2064">
              <w:rPr>
                <w:rFonts w:ascii="Times New Roman" w:hAnsi="Times New Roman" w:cs="Times New Roman"/>
                <w:sz w:val="20"/>
                <w:szCs w:val="20"/>
              </w:rPr>
              <w:t>окументарный</w:t>
            </w:r>
          </w:p>
        </w:tc>
        <w:tc>
          <w:tcPr>
            <w:tcW w:w="2539" w:type="dxa"/>
          </w:tcPr>
          <w:p w:rsidR="00015FBA" w:rsidRPr="001A2064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закупкам</w:t>
            </w:r>
          </w:p>
        </w:tc>
      </w:tr>
      <w:tr w:rsidR="00015FBA" w:rsidTr="00411D28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</w:t>
            </w:r>
            <w:r w:rsidRPr="001A2064">
              <w:rPr>
                <w:rFonts w:ascii="Times New Roman" w:hAnsi="Times New Roman" w:cs="Times New Roman"/>
                <w:sz w:val="20"/>
                <w:szCs w:val="20"/>
              </w:rPr>
              <w:t>окументация по пожарной безопасности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труда.,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</w:tr>
      <w:tr w:rsidR="00015FBA" w:rsidTr="00CE6876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по организации работы пункта проката технических средств реабилитации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март,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ОССО</w:t>
            </w:r>
          </w:p>
        </w:tc>
      </w:tr>
      <w:tr w:rsidR="00015FBA" w:rsidTr="00DA3F91">
        <w:tc>
          <w:tcPr>
            <w:tcW w:w="616" w:type="dxa"/>
          </w:tcPr>
          <w:p w:rsidR="00015FBA" w:rsidRPr="00935D09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документации клубных объединений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</w:tr>
      <w:tr w:rsidR="00015FBA" w:rsidTr="00DA3F91">
        <w:tc>
          <w:tcPr>
            <w:tcW w:w="616" w:type="dxa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деятельности ответственных лиц с семьями участников СВО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май,</w:t>
            </w:r>
          </w:p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ответственные лица</w:t>
            </w:r>
          </w:p>
        </w:tc>
      </w:tr>
      <w:tr w:rsidR="00015FBA" w:rsidTr="00B7593F">
        <w:tc>
          <w:tcPr>
            <w:tcW w:w="15559" w:type="dxa"/>
            <w:gridSpan w:val="6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3D">
              <w:rPr>
                <w:rFonts w:ascii="Times New Roman" w:hAnsi="Times New Roman" w:cs="Times New Roman"/>
                <w:b/>
                <w:sz w:val="24"/>
                <w:szCs w:val="24"/>
              </w:rPr>
              <w:t>2. Контроль условий размещения.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состояния гаража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документарная</w:t>
            </w:r>
          </w:p>
        </w:tc>
        <w:tc>
          <w:tcPr>
            <w:tcW w:w="253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водители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онтроль за соблюдением Правил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по охране труда при эксплуатации электроустановок, требований инструкций по охране труда, контроль за проведением инструктажей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92163D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документарная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охране труда</w:t>
            </w:r>
          </w:p>
        </w:tc>
      </w:tr>
      <w:tr w:rsidR="00015FBA" w:rsidTr="00B7593F">
        <w:tc>
          <w:tcPr>
            <w:tcW w:w="15559" w:type="dxa"/>
            <w:gridSpan w:val="6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3D">
              <w:rPr>
                <w:rFonts w:ascii="Times New Roman" w:hAnsi="Times New Roman" w:cs="Times New Roman"/>
                <w:b/>
                <w:sz w:val="24"/>
                <w:szCs w:val="24"/>
              </w:rPr>
              <w:t>3. Контроль специального и табельного оснащения.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использования имущества, приобретенного в рамках подп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7  «</w:t>
            </w:r>
            <w:r w:rsidRPr="004A275C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системы комплексной реабилитации и </w:t>
            </w:r>
            <w:proofErr w:type="spellStart"/>
            <w:r w:rsidRPr="004A275C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4A275C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том числе детей-инвалидов в Вологодской области"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7.4 «</w:t>
            </w:r>
            <w:r w:rsidRPr="004A275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формированию условий для развития системы </w:t>
            </w:r>
            <w:r w:rsidRPr="004A27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комплексной реабилитации и </w:t>
            </w:r>
            <w:proofErr w:type="spellStart"/>
            <w:r w:rsidRPr="004A275C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4A275C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инвалидов, в том числе детей- инвалидов, а также 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 помощи в Вологодской области»</w:t>
            </w:r>
          </w:p>
        </w:tc>
        <w:tc>
          <w:tcPr>
            <w:tcW w:w="1979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3101" w:type="dxa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Осмотр, документарный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ОСО</w:t>
            </w:r>
          </w:p>
        </w:tc>
      </w:tr>
      <w:tr w:rsidR="00015FBA" w:rsidTr="00B7593F">
        <w:tc>
          <w:tcPr>
            <w:tcW w:w="15559" w:type="dxa"/>
            <w:gridSpan w:val="6"/>
            <w:vAlign w:val="center"/>
          </w:tcPr>
          <w:p w:rsidR="00015FBA" w:rsidRPr="0092163D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6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Укомплектованность специалистами, организация и проведение работ по повышению квалификации специалистов.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организации обучения работников в отделениях социального обслуживания</w:t>
            </w:r>
          </w:p>
        </w:tc>
        <w:tc>
          <w:tcPr>
            <w:tcW w:w="197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Май, октябрь</w:t>
            </w:r>
          </w:p>
        </w:tc>
        <w:tc>
          <w:tcPr>
            <w:tcW w:w="3101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Документарный,</w:t>
            </w: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 с работниками</w:t>
            </w:r>
          </w:p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ОССО, ОСО</w:t>
            </w:r>
          </w:p>
        </w:tc>
      </w:tr>
      <w:tr w:rsidR="00015FBA" w:rsidTr="00B7593F">
        <w:tc>
          <w:tcPr>
            <w:tcW w:w="15559" w:type="dxa"/>
            <w:gridSpan w:val="6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13">
              <w:rPr>
                <w:rFonts w:ascii="Times New Roman" w:hAnsi="Times New Roman" w:cs="Times New Roman"/>
                <w:b/>
                <w:sz w:val="24"/>
                <w:szCs w:val="24"/>
              </w:rPr>
              <w:t>5. Состояние информации об учреждении</w:t>
            </w:r>
          </w:p>
          <w:p w:rsidR="00015FBA" w:rsidRPr="00FC1A13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921" w:type="dxa"/>
            <w:vAlign w:val="center"/>
          </w:tcPr>
          <w:p w:rsidR="00015FBA" w:rsidRPr="00792526" w:rsidRDefault="00015FBA" w:rsidP="00015F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52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размещения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БУ СО ВО «КЦСОН Бабаевского района» </w:t>
            </w:r>
            <w:r w:rsidRPr="00792526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792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92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айте для размещения информации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2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925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hyperlink r:id="rId6" w:history="1">
              <w:r w:rsidRPr="00772DC5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https://bus.gov.ru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7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сайта</w:t>
            </w:r>
          </w:p>
        </w:tc>
        <w:tc>
          <w:tcPr>
            <w:tcW w:w="253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Ответственные специалисты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размещения и актуальности информации об учреждении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стендов, информационных папок, раздаточных материалов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отделениями, ответственные специалисты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размещения и актуальности информации об учреждении (иные подразделения)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отделениями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стендов, информационных папок, раздаточных материалов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</w:tc>
      </w:tr>
      <w:tr w:rsidR="00015FBA" w:rsidTr="00B7593F">
        <w:tc>
          <w:tcPr>
            <w:tcW w:w="15559" w:type="dxa"/>
            <w:gridSpan w:val="6"/>
            <w:vAlign w:val="center"/>
          </w:tcPr>
          <w:p w:rsidR="00015FBA" w:rsidRPr="00FC1A13" w:rsidRDefault="00015FBA" w:rsidP="00015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A13">
              <w:rPr>
                <w:rFonts w:ascii="Times New Roman" w:hAnsi="Times New Roman" w:cs="Times New Roman"/>
                <w:b/>
                <w:sz w:val="24"/>
                <w:szCs w:val="24"/>
              </w:rPr>
              <w:t>6. Контроль качества услуг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качества социально-педагогических, социально-психологических, социально-правовых,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7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01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ОРСиД</w:t>
            </w:r>
            <w:proofErr w:type="spellEnd"/>
          </w:p>
        </w:tc>
      </w:tr>
      <w:tr w:rsidR="00015FBA" w:rsidTr="00362190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4921" w:type="dxa"/>
            <w:vAlign w:val="center"/>
          </w:tcPr>
          <w:p w:rsidR="00015FBA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0F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срочных</w:t>
            </w:r>
            <w:r w:rsidRPr="007B60F7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социальных услуг</w:t>
            </w:r>
          </w:p>
        </w:tc>
        <w:tc>
          <w:tcPr>
            <w:tcW w:w="197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01" w:type="dxa"/>
            <w:vAlign w:val="center"/>
          </w:tcPr>
          <w:p w:rsidR="00015FBA" w:rsidRDefault="00015FBA" w:rsidP="00015FBA">
            <w:pPr>
              <w:jc w:val="center"/>
            </w:pPr>
            <w:proofErr w:type="spellStart"/>
            <w:r w:rsidRPr="00D21DF4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D21DF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2539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ОССО</w:t>
            </w:r>
          </w:p>
        </w:tc>
      </w:tr>
      <w:tr w:rsidR="00015FBA" w:rsidTr="00630986">
        <w:tc>
          <w:tcPr>
            <w:tcW w:w="616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921" w:type="dxa"/>
            <w:vAlign w:val="center"/>
          </w:tcPr>
          <w:p w:rsidR="00015FBA" w:rsidRPr="002B11C1" w:rsidRDefault="00015FBA" w:rsidP="00015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качества </w:t>
            </w:r>
            <w:r w:rsidRPr="00594AF6">
              <w:rPr>
                <w:rFonts w:ascii="Times New Roman" w:hAnsi="Times New Roman" w:cs="Times New Roman"/>
                <w:sz w:val="20"/>
                <w:szCs w:val="20"/>
              </w:rPr>
              <w:t>социально-бытовых, социально-медицинских,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социально-педагогических, социально-психологических, социально-правовых,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7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3101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2403" w:type="dxa"/>
            <w:vAlign w:val="center"/>
          </w:tcPr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FBA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9" w:type="dxa"/>
            <w:vAlign w:val="center"/>
          </w:tcPr>
          <w:p w:rsidR="00015FBA" w:rsidRPr="002B11C1" w:rsidRDefault="00015FBA" w:rsidP="00015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</w:t>
            </w:r>
          </w:p>
        </w:tc>
      </w:tr>
    </w:tbl>
    <w:p w:rsidR="009F4774" w:rsidRDefault="009F4774" w:rsidP="009F4774">
      <w:pPr>
        <w:jc w:val="center"/>
      </w:pPr>
    </w:p>
    <w:sectPr w:rsidR="009F4774" w:rsidSect="00986279">
      <w:headerReference w:type="default" r:id="rId7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9A" w:rsidRDefault="0015009A" w:rsidP="00986279">
      <w:pPr>
        <w:spacing w:after="0" w:line="240" w:lineRule="auto"/>
      </w:pPr>
      <w:r>
        <w:separator/>
      </w:r>
    </w:p>
  </w:endnote>
  <w:endnote w:type="continuationSeparator" w:id="0">
    <w:p w:rsidR="0015009A" w:rsidRDefault="0015009A" w:rsidP="00986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9A" w:rsidRDefault="0015009A" w:rsidP="00986279">
      <w:pPr>
        <w:spacing w:after="0" w:line="240" w:lineRule="auto"/>
      </w:pPr>
      <w:r>
        <w:separator/>
      </w:r>
    </w:p>
  </w:footnote>
  <w:footnote w:type="continuationSeparator" w:id="0">
    <w:p w:rsidR="0015009A" w:rsidRDefault="0015009A" w:rsidP="00986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701972"/>
      <w:docPartObj>
        <w:docPartGallery w:val="Page Numbers (Top of Page)"/>
        <w:docPartUnique/>
      </w:docPartObj>
    </w:sdtPr>
    <w:sdtEndPr/>
    <w:sdtContent>
      <w:p w:rsidR="00986279" w:rsidRDefault="009862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FBA">
          <w:rPr>
            <w:noProof/>
          </w:rPr>
          <w:t>3</w:t>
        </w:r>
        <w:r>
          <w:fldChar w:fldCharType="end"/>
        </w:r>
      </w:p>
    </w:sdtContent>
  </w:sdt>
  <w:p w:rsidR="00986279" w:rsidRDefault="009862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74"/>
    <w:rsid w:val="00001CD3"/>
    <w:rsid w:val="00015FBA"/>
    <w:rsid w:val="00054810"/>
    <w:rsid w:val="000A2B89"/>
    <w:rsid w:val="000C513F"/>
    <w:rsid w:val="000D15DB"/>
    <w:rsid w:val="000D225E"/>
    <w:rsid w:val="00106A51"/>
    <w:rsid w:val="00121CCC"/>
    <w:rsid w:val="00122EE3"/>
    <w:rsid w:val="0015009A"/>
    <w:rsid w:val="0016737D"/>
    <w:rsid w:val="00172AF9"/>
    <w:rsid w:val="00193DDF"/>
    <w:rsid w:val="001A2064"/>
    <w:rsid w:val="001B2EC3"/>
    <w:rsid w:val="001D2631"/>
    <w:rsid w:val="002A7B11"/>
    <w:rsid w:val="002E024D"/>
    <w:rsid w:val="002E524D"/>
    <w:rsid w:val="00345C5D"/>
    <w:rsid w:val="00362190"/>
    <w:rsid w:val="003B480B"/>
    <w:rsid w:val="003E51D8"/>
    <w:rsid w:val="00407A00"/>
    <w:rsid w:val="00420EC1"/>
    <w:rsid w:val="0045515D"/>
    <w:rsid w:val="00470159"/>
    <w:rsid w:val="0048271F"/>
    <w:rsid w:val="004A275C"/>
    <w:rsid w:val="00554877"/>
    <w:rsid w:val="005769A8"/>
    <w:rsid w:val="005820DE"/>
    <w:rsid w:val="00594AF6"/>
    <w:rsid w:val="00594DB4"/>
    <w:rsid w:val="005C7159"/>
    <w:rsid w:val="00620BD1"/>
    <w:rsid w:val="00630986"/>
    <w:rsid w:val="006404F7"/>
    <w:rsid w:val="006900F5"/>
    <w:rsid w:val="006D7F7A"/>
    <w:rsid w:val="006E33DA"/>
    <w:rsid w:val="006F0216"/>
    <w:rsid w:val="006F0829"/>
    <w:rsid w:val="00707C67"/>
    <w:rsid w:val="007153D8"/>
    <w:rsid w:val="00747716"/>
    <w:rsid w:val="00773F6E"/>
    <w:rsid w:val="00782B4F"/>
    <w:rsid w:val="00792526"/>
    <w:rsid w:val="007A11E2"/>
    <w:rsid w:val="007A40E2"/>
    <w:rsid w:val="007B60F7"/>
    <w:rsid w:val="00831797"/>
    <w:rsid w:val="00860016"/>
    <w:rsid w:val="008774C2"/>
    <w:rsid w:val="008B7AAB"/>
    <w:rsid w:val="008D145E"/>
    <w:rsid w:val="008F47AB"/>
    <w:rsid w:val="0092163D"/>
    <w:rsid w:val="00923457"/>
    <w:rsid w:val="00935D09"/>
    <w:rsid w:val="00962497"/>
    <w:rsid w:val="00970603"/>
    <w:rsid w:val="0097759F"/>
    <w:rsid w:val="00986279"/>
    <w:rsid w:val="009A0054"/>
    <w:rsid w:val="009C18C0"/>
    <w:rsid w:val="009C3A2A"/>
    <w:rsid w:val="009D395E"/>
    <w:rsid w:val="009E0642"/>
    <w:rsid w:val="009F4774"/>
    <w:rsid w:val="00A25320"/>
    <w:rsid w:val="00A843E4"/>
    <w:rsid w:val="00A8789A"/>
    <w:rsid w:val="00AC6564"/>
    <w:rsid w:val="00AC6BB1"/>
    <w:rsid w:val="00B2508E"/>
    <w:rsid w:val="00B45736"/>
    <w:rsid w:val="00B474C8"/>
    <w:rsid w:val="00B7593F"/>
    <w:rsid w:val="00BA6E88"/>
    <w:rsid w:val="00BD1BE1"/>
    <w:rsid w:val="00C441FE"/>
    <w:rsid w:val="00C60D5F"/>
    <w:rsid w:val="00C766E4"/>
    <w:rsid w:val="00CB1173"/>
    <w:rsid w:val="00CB72F4"/>
    <w:rsid w:val="00CC7DCA"/>
    <w:rsid w:val="00CD3FBA"/>
    <w:rsid w:val="00CF6A0D"/>
    <w:rsid w:val="00D41BCA"/>
    <w:rsid w:val="00D73045"/>
    <w:rsid w:val="00D97B7E"/>
    <w:rsid w:val="00DC4D12"/>
    <w:rsid w:val="00DD4EF2"/>
    <w:rsid w:val="00E203B0"/>
    <w:rsid w:val="00E22918"/>
    <w:rsid w:val="00E2360A"/>
    <w:rsid w:val="00E51842"/>
    <w:rsid w:val="00EC5AF2"/>
    <w:rsid w:val="00EF0DC9"/>
    <w:rsid w:val="00F1234C"/>
    <w:rsid w:val="00F573B7"/>
    <w:rsid w:val="00FA5AB9"/>
    <w:rsid w:val="00FC6BD3"/>
    <w:rsid w:val="00FE263D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9ED4"/>
  <w15:docId w15:val="{3D32879E-784D-4F15-A68A-8AD4D429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textbig">
    <w:name w:val="header__text_big"/>
    <w:basedOn w:val="a0"/>
    <w:rsid w:val="00792526"/>
  </w:style>
  <w:style w:type="character" w:customStyle="1" w:styleId="headertextdesc">
    <w:name w:val="header__text_desc"/>
    <w:basedOn w:val="a0"/>
    <w:rsid w:val="00792526"/>
  </w:style>
  <w:style w:type="character" w:styleId="a4">
    <w:name w:val="Hyperlink"/>
    <w:basedOn w:val="a0"/>
    <w:uiPriority w:val="99"/>
    <w:unhideWhenUsed/>
    <w:rsid w:val="00D730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0E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6279"/>
  </w:style>
  <w:style w:type="paragraph" w:styleId="a9">
    <w:name w:val="footer"/>
    <w:basedOn w:val="a"/>
    <w:link w:val="aa"/>
    <w:uiPriority w:val="99"/>
    <w:unhideWhenUsed/>
    <w:rsid w:val="00986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2024-01-17T09:02:00Z</cp:lastPrinted>
  <dcterms:created xsi:type="dcterms:W3CDTF">2025-02-19T05:56:00Z</dcterms:created>
  <dcterms:modified xsi:type="dcterms:W3CDTF">2025-02-19T06:02:00Z</dcterms:modified>
</cp:coreProperties>
</file>