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1F7" w:rsidRPr="005161F7" w:rsidRDefault="005161F7" w:rsidP="00370254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Бюджетное учреждение социального обслуживания Вологодской области</w:t>
      </w:r>
    </w:p>
    <w:p w:rsidR="005161F7" w:rsidRPr="005161F7" w:rsidRDefault="005161F7" w:rsidP="00490208">
      <w:pPr>
        <w:autoSpaceDE w:val="0"/>
        <w:autoSpaceDN w:val="0"/>
        <w:adjustRightInd w:val="0"/>
        <w:ind w:right="-1561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«Комплексный центр социального обслуживания населения</w:t>
      </w:r>
    </w:p>
    <w:p w:rsidR="005161F7" w:rsidRPr="005161F7" w:rsidRDefault="005161F7" w:rsidP="00490208">
      <w:pPr>
        <w:autoSpaceDE w:val="0"/>
        <w:autoSpaceDN w:val="0"/>
        <w:adjustRightInd w:val="0"/>
        <w:ind w:right="-1561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Бабаевского района»</w:t>
      </w:r>
    </w:p>
    <w:p w:rsidR="005161F7" w:rsidRPr="005161F7" w:rsidRDefault="005161F7" w:rsidP="00490208">
      <w:pPr>
        <w:autoSpaceDE w:val="0"/>
        <w:autoSpaceDN w:val="0"/>
        <w:adjustRightInd w:val="0"/>
        <w:jc w:val="center"/>
        <w:rPr>
          <w:i w:val="0"/>
          <w:sz w:val="28"/>
          <w:szCs w:val="28"/>
        </w:rPr>
      </w:pPr>
    </w:p>
    <w:p w:rsidR="005161F7" w:rsidRPr="00490208" w:rsidRDefault="005161F7" w:rsidP="00490208">
      <w:pPr>
        <w:autoSpaceDE w:val="0"/>
        <w:autoSpaceDN w:val="0"/>
        <w:adjustRightInd w:val="0"/>
        <w:jc w:val="center"/>
        <w:rPr>
          <w:b/>
          <w:i w:val="0"/>
          <w:sz w:val="28"/>
          <w:szCs w:val="28"/>
        </w:rPr>
      </w:pPr>
      <w:r w:rsidRPr="00490208">
        <w:rPr>
          <w:b/>
          <w:i w:val="0"/>
          <w:sz w:val="28"/>
          <w:szCs w:val="28"/>
        </w:rPr>
        <w:t>ПРИКАЗ</w:t>
      </w:r>
    </w:p>
    <w:p w:rsidR="005161F7" w:rsidRPr="005161F7" w:rsidRDefault="005161F7" w:rsidP="005161F7">
      <w:pPr>
        <w:autoSpaceDE w:val="0"/>
        <w:autoSpaceDN w:val="0"/>
        <w:adjustRightInd w:val="0"/>
        <w:jc w:val="center"/>
        <w:rPr>
          <w:i w:val="0"/>
          <w:sz w:val="28"/>
          <w:szCs w:val="28"/>
          <w:lang w:val="en-US"/>
        </w:rPr>
      </w:pPr>
    </w:p>
    <w:tbl>
      <w:tblPr>
        <w:tblpPr w:leftFromText="180" w:rightFromText="180" w:vertAnchor="text" w:horzAnchor="page" w:tblpX="1176" w:tblpY="-78"/>
        <w:tblW w:w="1031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776"/>
        <w:gridCol w:w="7351"/>
        <w:gridCol w:w="1188"/>
      </w:tblGrid>
      <w:tr w:rsidR="00490208" w:rsidRPr="005161F7" w:rsidTr="00370254">
        <w:trPr>
          <w:trHeight w:val="1"/>
        </w:trPr>
        <w:tc>
          <w:tcPr>
            <w:tcW w:w="1776" w:type="dxa"/>
            <w:shd w:val="clear" w:color="auto" w:fill="FFFFFF"/>
          </w:tcPr>
          <w:p w:rsidR="00490208" w:rsidRPr="005161F7" w:rsidRDefault="00490208" w:rsidP="00184E57">
            <w:pPr>
              <w:autoSpaceDE w:val="0"/>
              <w:autoSpaceDN w:val="0"/>
              <w:adjustRightInd w:val="0"/>
              <w:ind w:left="-55" w:right="-10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 xml:space="preserve">  </w:t>
            </w:r>
            <w:r w:rsidR="001D640B">
              <w:rPr>
                <w:i w:val="0"/>
                <w:sz w:val="28"/>
                <w:szCs w:val="28"/>
              </w:rPr>
              <w:t xml:space="preserve">    </w:t>
            </w:r>
            <w:r w:rsidR="00184E57">
              <w:rPr>
                <w:i w:val="0"/>
                <w:sz w:val="28"/>
                <w:szCs w:val="28"/>
              </w:rPr>
              <w:t>28.06.2024</w:t>
            </w:r>
          </w:p>
        </w:tc>
        <w:tc>
          <w:tcPr>
            <w:tcW w:w="7351" w:type="dxa"/>
            <w:shd w:val="clear" w:color="auto" w:fill="FFFFFF"/>
          </w:tcPr>
          <w:p w:rsidR="00490208" w:rsidRPr="005161F7" w:rsidRDefault="00490208" w:rsidP="00490208">
            <w:pPr>
              <w:autoSpaceDE w:val="0"/>
              <w:autoSpaceDN w:val="0"/>
              <w:adjustRightInd w:val="0"/>
              <w:ind w:right="-10"/>
              <w:rPr>
                <w:i w:val="0"/>
                <w:szCs w:val="22"/>
              </w:rPr>
            </w:pPr>
          </w:p>
        </w:tc>
        <w:tc>
          <w:tcPr>
            <w:tcW w:w="1188" w:type="dxa"/>
            <w:tcBorders>
              <w:left w:val="nil"/>
            </w:tcBorders>
            <w:shd w:val="clear" w:color="auto" w:fill="FFFFFF"/>
          </w:tcPr>
          <w:p w:rsidR="00490208" w:rsidRPr="005161F7" w:rsidRDefault="00885530" w:rsidP="006B6291">
            <w:pPr>
              <w:autoSpaceDE w:val="0"/>
              <w:autoSpaceDN w:val="0"/>
              <w:adjustRightInd w:val="0"/>
              <w:ind w:left="5" w:right="-55"/>
              <w:jc w:val="both"/>
              <w:rPr>
                <w:i w:val="0"/>
                <w:szCs w:val="22"/>
              </w:rPr>
            </w:pPr>
            <w:r>
              <w:rPr>
                <w:i w:val="0"/>
                <w:sz w:val="28"/>
                <w:szCs w:val="28"/>
              </w:rPr>
              <w:t xml:space="preserve">№ </w:t>
            </w:r>
            <w:r w:rsidR="00184E57">
              <w:rPr>
                <w:i w:val="0"/>
                <w:sz w:val="28"/>
                <w:szCs w:val="28"/>
              </w:rPr>
              <w:t>196</w:t>
            </w:r>
          </w:p>
        </w:tc>
      </w:tr>
    </w:tbl>
    <w:p w:rsidR="005161F7" w:rsidRPr="005161F7" w:rsidRDefault="005161F7" w:rsidP="00370254">
      <w:pPr>
        <w:autoSpaceDE w:val="0"/>
        <w:autoSpaceDN w:val="0"/>
        <w:adjustRightInd w:val="0"/>
        <w:ind w:right="-2"/>
        <w:jc w:val="center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г. Бабаево</w:t>
      </w:r>
    </w:p>
    <w:p w:rsidR="005161F7" w:rsidRPr="005161F7" w:rsidRDefault="005161F7" w:rsidP="004D3690">
      <w:pPr>
        <w:autoSpaceDE w:val="0"/>
        <w:autoSpaceDN w:val="0"/>
        <w:adjustRightInd w:val="0"/>
        <w:ind w:right="-2"/>
        <w:rPr>
          <w:b/>
          <w:bCs/>
          <w:i w:val="0"/>
          <w:sz w:val="28"/>
          <w:szCs w:val="28"/>
        </w:rPr>
      </w:pPr>
    </w:p>
    <w:p w:rsidR="00490208" w:rsidRPr="00490208" w:rsidRDefault="008C1333" w:rsidP="004D3690">
      <w:pPr>
        <w:pStyle w:val="ad"/>
        <w:spacing w:before="0" w:beforeAutospacing="0" w:after="0" w:afterAutospacing="0"/>
        <w:ind w:right="-2" w:firstLine="567"/>
        <w:jc w:val="center"/>
        <w:rPr>
          <w:color w:val="000000"/>
          <w:sz w:val="28"/>
          <w:szCs w:val="28"/>
        </w:rPr>
      </w:pPr>
      <w:bookmarkStart w:id="0" w:name="_GoBack"/>
      <w:r>
        <w:rPr>
          <w:bCs/>
          <w:sz w:val="28"/>
          <w:szCs w:val="28"/>
        </w:rPr>
        <w:t xml:space="preserve"> «</w:t>
      </w:r>
      <w:r w:rsidR="005161F7" w:rsidRPr="00490208">
        <w:rPr>
          <w:bCs/>
          <w:sz w:val="28"/>
          <w:szCs w:val="28"/>
        </w:rPr>
        <w:t xml:space="preserve">Об </w:t>
      </w:r>
      <w:r w:rsidR="00490208" w:rsidRPr="00490208">
        <w:rPr>
          <w:color w:val="000000"/>
          <w:sz w:val="28"/>
          <w:szCs w:val="28"/>
        </w:rPr>
        <w:t xml:space="preserve">утверждении состава комиссии по урегулированию конфликтов </w:t>
      </w:r>
      <w:r w:rsidR="00490208">
        <w:rPr>
          <w:color w:val="000000"/>
          <w:sz w:val="28"/>
          <w:szCs w:val="28"/>
        </w:rPr>
        <w:t>и</w:t>
      </w:r>
      <w:r w:rsidR="00490208" w:rsidRPr="00490208">
        <w:rPr>
          <w:color w:val="000000"/>
          <w:sz w:val="28"/>
          <w:szCs w:val="28"/>
        </w:rPr>
        <w:t>нтересов</w:t>
      </w:r>
      <w:r>
        <w:rPr>
          <w:color w:val="000000"/>
          <w:sz w:val="28"/>
          <w:szCs w:val="28"/>
        </w:rPr>
        <w:t>»</w:t>
      </w:r>
    </w:p>
    <w:bookmarkEnd w:id="0"/>
    <w:p w:rsidR="005161F7" w:rsidRPr="005161F7" w:rsidRDefault="005161F7" w:rsidP="004D3690">
      <w:pPr>
        <w:autoSpaceDE w:val="0"/>
        <w:autoSpaceDN w:val="0"/>
        <w:adjustRightInd w:val="0"/>
        <w:ind w:left="567" w:right="-2"/>
        <w:jc w:val="center"/>
        <w:rPr>
          <w:bCs/>
          <w:i w:val="0"/>
          <w:sz w:val="28"/>
          <w:szCs w:val="28"/>
        </w:rPr>
      </w:pPr>
    </w:p>
    <w:p w:rsidR="005161F7" w:rsidRPr="00490208" w:rsidRDefault="00490208" w:rsidP="004D3690">
      <w:pPr>
        <w:autoSpaceDE w:val="0"/>
        <w:autoSpaceDN w:val="0"/>
        <w:adjustRightInd w:val="0"/>
        <w:ind w:right="-2" w:firstLine="709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В соответствии с </w:t>
      </w:r>
      <w:r w:rsidR="00180361" w:rsidRPr="000302DE">
        <w:rPr>
          <w:i w:val="0"/>
          <w:color w:val="000000"/>
          <w:sz w:val="28"/>
          <w:szCs w:val="28"/>
        </w:rPr>
        <w:t>п.</w:t>
      </w:r>
      <w:r w:rsidR="00180361">
        <w:rPr>
          <w:i w:val="0"/>
          <w:color w:val="000000"/>
          <w:sz w:val="28"/>
          <w:szCs w:val="28"/>
        </w:rPr>
        <w:t xml:space="preserve"> </w:t>
      </w:r>
      <w:r w:rsidR="00370254">
        <w:rPr>
          <w:i w:val="0"/>
          <w:color w:val="000000"/>
          <w:sz w:val="28"/>
          <w:szCs w:val="28"/>
        </w:rPr>
        <w:t xml:space="preserve">5, п. 7 </w:t>
      </w:r>
      <w:r w:rsidR="00180361">
        <w:rPr>
          <w:i w:val="0"/>
          <w:color w:val="000000"/>
          <w:sz w:val="28"/>
          <w:szCs w:val="28"/>
        </w:rPr>
        <w:t>«</w:t>
      </w:r>
      <w:r w:rsidRPr="00490208">
        <w:rPr>
          <w:i w:val="0"/>
          <w:color w:val="000000"/>
          <w:sz w:val="28"/>
          <w:szCs w:val="28"/>
        </w:rPr>
        <w:t>Положения о комиссии по урегулированию конфликтов интересов</w:t>
      </w:r>
      <w:r w:rsidR="00180361">
        <w:rPr>
          <w:i w:val="0"/>
          <w:color w:val="000000"/>
          <w:sz w:val="28"/>
          <w:szCs w:val="28"/>
        </w:rPr>
        <w:t xml:space="preserve"> в бюджетном учреждении социального обслуживания Вологодской области «Комплексный центр социального обслуживания Бабаевского муниципального района</w:t>
      </w:r>
      <w:r w:rsidRPr="00490208">
        <w:rPr>
          <w:i w:val="0"/>
          <w:color w:val="000000"/>
          <w:sz w:val="28"/>
          <w:szCs w:val="28"/>
        </w:rPr>
        <w:t>»</w:t>
      </w:r>
      <w:r w:rsidR="00180361">
        <w:rPr>
          <w:i w:val="0"/>
          <w:color w:val="000000"/>
          <w:sz w:val="28"/>
          <w:szCs w:val="28"/>
        </w:rPr>
        <w:t>, утвержденного приказом директора БУ СО ВО «КЦСОН Бабаевского района</w:t>
      </w:r>
      <w:r w:rsidR="00180361" w:rsidRPr="003D65CA">
        <w:rPr>
          <w:i w:val="0"/>
          <w:color w:val="000000"/>
          <w:sz w:val="28"/>
          <w:szCs w:val="28"/>
        </w:rPr>
        <w:t xml:space="preserve">» от </w:t>
      </w:r>
      <w:r w:rsidR="003D65CA" w:rsidRPr="003D65CA">
        <w:rPr>
          <w:i w:val="0"/>
          <w:color w:val="000000"/>
          <w:sz w:val="28"/>
          <w:szCs w:val="28"/>
        </w:rPr>
        <w:t>09.09.2020</w:t>
      </w:r>
      <w:r w:rsidR="00180361" w:rsidRPr="003D65CA">
        <w:rPr>
          <w:i w:val="0"/>
          <w:color w:val="000000"/>
          <w:sz w:val="28"/>
          <w:szCs w:val="28"/>
        </w:rPr>
        <w:t xml:space="preserve"> №</w:t>
      </w:r>
      <w:r w:rsidR="00180361">
        <w:rPr>
          <w:i w:val="0"/>
          <w:color w:val="000000"/>
          <w:sz w:val="28"/>
          <w:szCs w:val="28"/>
        </w:rPr>
        <w:t xml:space="preserve"> </w:t>
      </w:r>
      <w:r w:rsidR="003D65CA">
        <w:rPr>
          <w:i w:val="0"/>
          <w:color w:val="000000"/>
          <w:sz w:val="28"/>
          <w:szCs w:val="28"/>
        </w:rPr>
        <w:t>423</w:t>
      </w:r>
      <w:r w:rsidR="00180361">
        <w:rPr>
          <w:i w:val="0"/>
          <w:color w:val="000000"/>
          <w:sz w:val="28"/>
          <w:szCs w:val="28"/>
        </w:rPr>
        <w:t>,</w:t>
      </w:r>
    </w:p>
    <w:p w:rsidR="00490208" w:rsidRPr="005161F7" w:rsidRDefault="00490208" w:rsidP="004D3690">
      <w:pPr>
        <w:autoSpaceDE w:val="0"/>
        <w:autoSpaceDN w:val="0"/>
        <w:adjustRightInd w:val="0"/>
        <w:ind w:right="-2" w:firstLine="709"/>
        <w:jc w:val="both"/>
        <w:rPr>
          <w:bCs/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>ПРИКАЗЫВАЮ:</w:t>
      </w:r>
    </w:p>
    <w:p w:rsidR="005161F7" w:rsidRPr="005161F7" w:rsidRDefault="005161F7" w:rsidP="00A356D5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</w:p>
    <w:p w:rsidR="00184E57" w:rsidRP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 w:rsidRPr="00184E57">
        <w:rPr>
          <w:i w:val="0"/>
          <w:sz w:val="28"/>
          <w:szCs w:val="28"/>
        </w:rPr>
        <w:t>1.</w:t>
      </w:r>
      <w:r w:rsidRPr="00184E57">
        <w:rPr>
          <w:i w:val="0"/>
          <w:sz w:val="28"/>
          <w:szCs w:val="28"/>
        </w:rPr>
        <w:tab/>
        <w:t>Утвердить Состав комиссии по урегулированию конфликта интересов БУ СО ВО «КЦСОН Бабаевского района»:</w:t>
      </w:r>
    </w:p>
    <w:p w:rsidR="00184E57" w:rsidRP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 w:rsidRPr="00184E57">
        <w:rPr>
          <w:i w:val="0"/>
          <w:sz w:val="28"/>
          <w:szCs w:val="28"/>
        </w:rPr>
        <w:t xml:space="preserve">- председатель комиссии – заместитель директора БУ СО ВО «КЦСОН Бабаевского района» </w:t>
      </w:r>
      <w:proofErr w:type="spellStart"/>
      <w:r w:rsidRPr="00184E57">
        <w:rPr>
          <w:i w:val="0"/>
          <w:sz w:val="28"/>
          <w:szCs w:val="28"/>
        </w:rPr>
        <w:t>Трошкова</w:t>
      </w:r>
      <w:proofErr w:type="spellEnd"/>
      <w:r w:rsidRPr="00184E57">
        <w:rPr>
          <w:i w:val="0"/>
          <w:sz w:val="28"/>
          <w:szCs w:val="28"/>
        </w:rPr>
        <w:t xml:space="preserve"> Т.Н.;</w:t>
      </w:r>
    </w:p>
    <w:p w:rsidR="00184E57" w:rsidRP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 w:rsidRPr="00184E57">
        <w:rPr>
          <w:i w:val="0"/>
          <w:sz w:val="28"/>
          <w:szCs w:val="28"/>
        </w:rPr>
        <w:t xml:space="preserve">- заместитель председателя комиссии – юрисконсульт БУ СО ВО «КЦСОН Бабаевского района» </w:t>
      </w:r>
      <w:proofErr w:type="spellStart"/>
      <w:r>
        <w:rPr>
          <w:i w:val="0"/>
          <w:sz w:val="28"/>
          <w:szCs w:val="28"/>
        </w:rPr>
        <w:t>Курепина</w:t>
      </w:r>
      <w:proofErr w:type="spellEnd"/>
      <w:r>
        <w:rPr>
          <w:i w:val="0"/>
          <w:sz w:val="28"/>
          <w:szCs w:val="28"/>
        </w:rPr>
        <w:t xml:space="preserve"> О.В</w:t>
      </w:r>
      <w:r w:rsidRPr="00184E57">
        <w:rPr>
          <w:i w:val="0"/>
          <w:sz w:val="28"/>
          <w:szCs w:val="28"/>
        </w:rPr>
        <w:t>.,</w:t>
      </w:r>
    </w:p>
    <w:p w:rsidR="00184E57" w:rsidRP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 w:rsidRPr="00184E57">
        <w:rPr>
          <w:i w:val="0"/>
          <w:sz w:val="28"/>
          <w:szCs w:val="28"/>
        </w:rPr>
        <w:t xml:space="preserve">- секретарь комиссии – специалист по кадрам БУ СО ВО «КЦСОН Бабаевского района» </w:t>
      </w:r>
      <w:proofErr w:type="spellStart"/>
      <w:r w:rsidRPr="00184E57">
        <w:rPr>
          <w:i w:val="0"/>
          <w:sz w:val="28"/>
          <w:szCs w:val="28"/>
        </w:rPr>
        <w:t>Медникова</w:t>
      </w:r>
      <w:proofErr w:type="spellEnd"/>
      <w:r w:rsidRPr="00184E57">
        <w:rPr>
          <w:i w:val="0"/>
          <w:sz w:val="28"/>
          <w:szCs w:val="28"/>
        </w:rPr>
        <w:t xml:space="preserve"> Е.Н.;</w:t>
      </w:r>
    </w:p>
    <w:p w:rsidR="00184E57" w:rsidRP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 w:rsidRPr="00184E57">
        <w:rPr>
          <w:i w:val="0"/>
          <w:sz w:val="28"/>
          <w:szCs w:val="28"/>
        </w:rPr>
        <w:t>- члены комиссии:</w:t>
      </w:r>
    </w:p>
    <w:p w:rsidR="00184E57" w:rsidRP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 w:rsidRPr="00184E57">
        <w:rPr>
          <w:i w:val="0"/>
          <w:sz w:val="28"/>
          <w:szCs w:val="28"/>
        </w:rPr>
        <w:t xml:space="preserve">- заведующий отделением по работе с семьей и детьми БУ СО ВО «КЦСОН Бабаевского района» </w:t>
      </w:r>
      <w:proofErr w:type="spellStart"/>
      <w:r>
        <w:rPr>
          <w:i w:val="0"/>
          <w:sz w:val="28"/>
          <w:szCs w:val="28"/>
        </w:rPr>
        <w:t>Слушко</w:t>
      </w:r>
      <w:proofErr w:type="spellEnd"/>
      <w:r>
        <w:rPr>
          <w:i w:val="0"/>
          <w:sz w:val="28"/>
          <w:szCs w:val="28"/>
        </w:rPr>
        <w:t xml:space="preserve"> А.О</w:t>
      </w:r>
      <w:r w:rsidRPr="00184E57">
        <w:rPr>
          <w:i w:val="0"/>
          <w:sz w:val="28"/>
          <w:szCs w:val="28"/>
        </w:rPr>
        <w:t>.;</w:t>
      </w:r>
    </w:p>
    <w:p w:rsidR="00184E57" w:rsidRP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 w:rsidRPr="00184E57">
        <w:rPr>
          <w:i w:val="0"/>
          <w:sz w:val="28"/>
          <w:szCs w:val="28"/>
        </w:rPr>
        <w:t>- заведующий отделением социального обслуживания на дому граждан пожилого возраста и инвалидов БУ СО ВО «КЦСОН Бабаевского района» Михайлова С.А.;</w:t>
      </w:r>
    </w:p>
    <w:p w:rsid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 w:rsidRPr="00184E57">
        <w:rPr>
          <w:i w:val="0"/>
          <w:sz w:val="28"/>
          <w:szCs w:val="28"/>
        </w:rPr>
        <w:t>- заведующий отделением срочного социального обслуживания БУ СО ВО «КЦСОН Бабаевского района»</w:t>
      </w:r>
      <w:r>
        <w:rPr>
          <w:i w:val="0"/>
          <w:sz w:val="28"/>
          <w:szCs w:val="28"/>
        </w:rPr>
        <w:t xml:space="preserve"> </w:t>
      </w:r>
      <w:proofErr w:type="spellStart"/>
      <w:r>
        <w:rPr>
          <w:i w:val="0"/>
          <w:sz w:val="28"/>
          <w:szCs w:val="28"/>
        </w:rPr>
        <w:t>Бардашевич</w:t>
      </w:r>
      <w:proofErr w:type="spellEnd"/>
      <w:r>
        <w:rPr>
          <w:i w:val="0"/>
          <w:sz w:val="28"/>
          <w:szCs w:val="28"/>
        </w:rPr>
        <w:t xml:space="preserve"> О.В.</w:t>
      </w:r>
      <w:r w:rsidRPr="00184E57">
        <w:rPr>
          <w:i w:val="0"/>
          <w:sz w:val="28"/>
          <w:szCs w:val="28"/>
        </w:rPr>
        <w:t>;</w:t>
      </w:r>
    </w:p>
    <w:p w:rsid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2. Признать утратившими силу следующие приказы:</w:t>
      </w:r>
    </w:p>
    <w:p w:rsid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от 09.09.2020 № 424 «</w:t>
      </w:r>
      <w:r w:rsidRPr="00184E57">
        <w:rPr>
          <w:i w:val="0"/>
          <w:sz w:val="28"/>
          <w:szCs w:val="28"/>
        </w:rPr>
        <w:t>Об утверждении состава комиссии по урегулированию конфликта интересов</w:t>
      </w:r>
      <w:r>
        <w:rPr>
          <w:i w:val="0"/>
          <w:sz w:val="28"/>
          <w:szCs w:val="28"/>
        </w:rPr>
        <w:t>»;</w:t>
      </w:r>
    </w:p>
    <w:p w:rsid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от 11.05.2021 № 135 «</w:t>
      </w:r>
      <w:r w:rsidRPr="00184E57">
        <w:rPr>
          <w:i w:val="0"/>
          <w:sz w:val="28"/>
          <w:szCs w:val="28"/>
        </w:rPr>
        <w:t>О внесении изменений в приказ БУ СО ВО «КЦСОН Бабаевского района» от 09.09.2020 № 424 «Об утверждении состава комиссии по урегулированию конфликта интересов»</w:t>
      </w:r>
      <w:r>
        <w:rPr>
          <w:i w:val="0"/>
          <w:sz w:val="28"/>
          <w:szCs w:val="28"/>
        </w:rPr>
        <w:t>;</w:t>
      </w:r>
    </w:p>
    <w:p w:rsidR="00184E5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 xml:space="preserve">- </w:t>
      </w:r>
      <w:r w:rsidR="0052079C">
        <w:rPr>
          <w:i w:val="0"/>
          <w:sz w:val="28"/>
          <w:szCs w:val="28"/>
        </w:rPr>
        <w:t>от 05.07.2021 № 232 «</w:t>
      </w:r>
      <w:r w:rsidR="0052079C" w:rsidRPr="0052079C">
        <w:rPr>
          <w:i w:val="0"/>
          <w:sz w:val="28"/>
          <w:szCs w:val="28"/>
        </w:rPr>
        <w:t>О внесении изменений в приказ БУ СО ВО «КЦСОН Бабаевского района» от 09.09.2020 № 424 «Об утверждении состава комиссии по урегулированию конфликта интересов»</w:t>
      </w:r>
      <w:r w:rsidR="0052079C">
        <w:rPr>
          <w:i w:val="0"/>
          <w:sz w:val="28"/>
          <w:szCs w:val="28"/>
        </w:rPr>
        <w:t>;</w:t>
      </w:r>
    </w:p>
    <w:p w:rsidR="0052079C" w:rsidRDefault="0052079C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от 08.12.2021 № 442 «</w:t>
      </w:r>
      <w:r w:rsidRPr="0052079C">
        <w:rPr>
          <w:i w:val="0"/>
          <w:sz w:val="28"/>
          <w:szCs w:val="28"/>
        </w:rPr>
        <w:t>О внесении изменений в приказ БУ СО ВО «КЦСОН Бабаевского района» от 09.09.2020 № 424 «Об утверждении состава комиссии по урегулированию конфликта интересов»</w:t>
      </w:r>
      <w:r>
        <w:rPr>
          <w:i w:val="0"/>
          <w:sz w:val="28"/>
          <w:szCs w:val="28"/>
        </w:rPr>
        <w:t>;</w:t>
      </w:r>
    </w:p>
    <w:p w:rsidR="0052079C" w:rsidRDefault="0052079C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от 07.04.2022 № </w:t>
      </w:r>
      <w:r w:rsidR="00AA0517">
        <w:rPr>
          <w:i w:val="0"/>
          <w:sz w:val="28"/>
          <w:szCs w:val="28"/>
        </w:rPr>
        <w:t>157 «</w:t>
      </w:r>
      <w:r w:rsidR="00AA0517" w:rsidRPr="00AA0517">
        <w:rPr>
          <w:i w:val="0"/>
          <w:sz w:val="28"/>
          <w:szCs w:val="28"/>
        </w:rPr>
        <w:t>О внесении изменений в приказ БУ СО ВО «КЦСОН Бабаевского района» от 09.09.2020 № 424 «Об утверждении состава комиссии по урегулированию конфликта интересов»</w:t>
      </w:r>
      <w:r w:rsidR="00AA0517">
        <w:rPr>
          <w:i w:val="0"/>
          <w:sz w:val="28"/>
          <w:szCs w:val="28"/>
        </w:rPr>
        <w:t>;</w:t>
      </w:r>
    </w:p>
    <w:p w:rsidR="00AA0517" w:rsidRPr="00184E57" w:rsidRDefault="00AA051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 от 16.01.2023 № 8 «</w:t>
      </w:r>
      <w:r w:rsidRPr="00AA0517">
        <w:rPr>
          <w:i w:val="0"/>
          <w:sz w:val="28"/>
          <w:szCs w:val="28"/>
        </w:rPr>
        <w:t>О внесении изменений в приказ БУ СО ВО «КЦСОН Бабаевского района» от 09.09.2020 № 424 «Об утверждении состава комиссии по урегулированию конфликта интересов»</w:t>
      </w:r>
      <w:r>
        <w:rPr>
          <w:i w:val="0"/>
          <w:sz w:val="28"/>
          <w:szCs w:val="28"/>
        </w:rPr>
        <w:t>.</w:t>
      </w:r>
    </w:p>
    <w:p w:rsidR="005161F7" w:rsidRPr="005161F7" w:rsidRDefault="00184E57" w:rsidP="00184E57">
      <w:pPr>
        <w:autoSpaceDE w:val="0"/>
        <w:autoSpaceDN w:val="0"/>
        <w:adjustRightInd w:val="0"/>
        <w:ind w:right="-2" w:firstLine="709"/>
        <w:jc w:val="both"/>
        <w:rPr>
          <w:i w:val="0"/>
          <w:sz w:val="28"/>
          <w:szCs w:val="28"/>
        </w:rPr>
      </w:pPr>
      <w:r w:rsidRPr="00184E57">
        <w:rPr>
          <w:i w:val="0"/>
          <w:sz w:val="28"/>
          <w:szCs w:val="28"/>
        </w:rPr>
        <w:t>2.</w:t>
      </w:r>
      <w:r w:rsidRPr="00184E57">
        <w:rPr>
          <w:i w:val="0"/>
          <w:sz w:val="28"/>
          <w:szCs w:val="28"/>
        </w:rPr>
        <w:tab/>
        <w:t xml:space="preserve">Контроль за исполнением настоящего приказа возложить на заместителя директора БУ СО ВО «КЦСОН Бабаевского района» </w:t>
      </w:r>
      <w:proofErr w:type="spellStart"/>
      <w:r w:rsidRPr="00184E57">
        <w:rPr>
          <w:i w:val="0"/>
          <w:sz w:val="28"/>
          <w:szCs w:val="28"/>
        </w:rPr>
        <w:t>Трошкову</w:t>
      </w:r>
      <w:proofErr w:type="spellEnd"/>
      <w:r w:rsidRPr="00184E57">
        <w:rPr>
          <w:i w:val="0"/>
          <w:sz w:val="28"/>
          <w:szCs w:val="28"/>
        </w:rPr>
        <w:t xml:space="preserve"> Т.Н.</w:t>
      </w:r>
      <w:r w:rsidR="00A356D5">
        <w:rPr>
          <w:i w:val="0"/>
          <w:sz w:val="28"/>
          <w:szCs w:val="28"/>
        </w:rPr>
        <w:t>3</w:t>
      </w:r>
      <w:r w:rsidR="005161F7" w:rsidRPr="005161F7">
        <w:rPr>
          <w:i w:val="0"/>
          <w:sz w:val="28"/>
          <w:szCs w:val="28"/>
        </w:rPr>
        <w:t>.</w:t>
      </w:r>
      <w:r w:rsidR="005161F7" w:rsidRPr="005161F7">
        <w:rPr>
          <w:i w:val="0"/>
          <w:sz w:val="28"/>
          <w:szCs w:val="28"/>
        </w:rPr>
        <w:tab/>
      </w: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Pr="005161F7" w:rsidRDefault="005161F7" w:rsidP="004D3690">
      <w:pPr>
        <w:autoSpaceDE w:val="0"/>
        <w:autoSpaceDN w:val="0"/>
        <w:adjustRightInd w:val="0"/>
        <w:spacing w:line="240" w:lineRule="exact"/>
        <w:ind w:left="567"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  <w:r w:rsidRPr="005161F7">
        <w:rPr>
          <w:i w:val="0"/>
          <w:sz w:val="28"/>
          <w:szCs w:val="28"/>
        </w:rPr>
        <w:t xml:space="preserve">Директор                                                       </w:t>
      </w:r>
      <w:r>
        <w:rPr>
          <w:i w:val="0"/>
          <w:sz w:val="28"/>
          <w:szCs w:val="28"/>
        </w:rPr>
        <w:t xml:space="preserve">                       </w:t>
      </w:r>
      <w:r w:rsidRPr="005161F7">
        <w:rPr>
          <w:i w:val="0"/>
          <w:sz w:val="28"/>
          <w:szCs w:val="28"/>
        </w:rPr>
        <w:t xml:space="preserve">              </w:t>
      </w:r>
      <w:r w:rsidR="00490208">
        <w:rPr>
          <w:i w:val="0"/>
          <w:sz w:val="28"/>
          <w:szCs w:val="28"/>
        </w:rPr>
        <w:t xml:space="preserve">   </w:t>
      </w:r>
      <w:r w:rsidR="000302DE">
        <w:rPr>
          <w:i w:val="0"/>
          <w:sz w:val="28"/>
          <w:szCs w:val="28"/>
        </w:rPr>
        <w:t xml:space="preserve"> </w:t>
      </w:r>
      <w:r w:rsidRPr="005161F7">
        <w:rPr>
          <w:i w:val="0"/>
          <w:sz w:val="28"/>
          <w:szCs w:val="28"/>
        </w:rPr>
        <w:t>О.Л. Кузнецова</w:t>
      </w:r>
    </w:p>
    <w:p w:rsidR="00906ED7" w:rsidRDefault="00906ED7" w:rsidP="004D3690">
      <w:pPr>
        <w:autoSpaceDE w:val="0"/>
        <w:autoSpaceDN w:val="0"/>
        <w:adjustRightInd w:val="0"/>
        <w:spacing w:line="240" w:lineRule="exact"/>
        <w:ind w:right="-2"/>
        <w:jc w:val="both"/>
        <w:rPr>
          <w:i w:val="0"/>
          <w:sz w:val="28"/>
          <w:szCs w:val="28"/>
        </w:rPr>
      </w:pPr>
    </w:p>
    <w:p w:rsidR="005161F7" w:rsidRDefault="005161F7" w:rsidP="004D3690">
      <w:pPr>
        <w:ind w:right="-2"/>
        <w:rPr>
          <w:i w:val="0"/>
          <w:sz w:val="28"/>
          <w:szCs w:val="28"/>
        </w:rPr>
      </w:pPr>
    </w:p>
    <w:sectPr w:rsidR="005161F7" w:rsidSect="004D3690">
      <w:headerReference w:type="even" r:id="rId8"/>
      <w:headerReference w:type="default" r:id="rId9"/>
      <w:pgSz w:w="11906" w:h="16838"/>
      <w:pgMar w:top="1134" w:right="567" w:bottom="102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2AE" w:rsidRDefault="006F32AE">
      <w:r>
        <w:separator/>
      </w:r>
    </w:p>
  </w:endnote>
  <w:endnote w:type="continuationSeparator" w:id="0">
    <w:p w:rsidR="006F32AE" w:rsidRDefault="006F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2AE" w:rsidRDefault="006F32AE">
      <w:r>
        <w:separator/>
      </w:r>
    </w:p>
  </w:footnote>
  <w:footnote w:type="continuationSeparator" w:id="0">
    <w:p w:rsidR="006F32AE" w:rsidRDefault="006F3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C47" w:rsidRDefault="006E19B0" w:rsidP="008A1F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A4C4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A0517">
      <w:rPr>
        <w:rStyle w:val="a6"/>
        <w:noProof/>
      </w:rPr>
      <w:t>2</w:t>
    </w:r>
    <w:r>
      <w:rPr>
        <w:rStyle w:val="a6"/>
      </w:rPr>
      <w:fldChar w:fldCharType="end"/>
    </w:r>
  </w:p>
  <w:p w:rsidR="001A4C47" w:rsidRDefault="001A4C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17"/>
    <w:multiLevelType w:val="hybridMultilevel"/>
    <w:tmpl w:val="0AA236FA"/>
    <w:lvl w:ilvl="0" w:tplc="5032F5D8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C485CCF"/>
    <w:multiLevelType w:val="multilevel"/>
    <w:tmpl w:val="7610BD0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4D569C2"/>
    <w:multiLevelType w:val="hybridMultilevel"/>
    <w:tmpl w:val="FF3EA5D6"/>
    <w:lvl w:ilvl="0" w:tplc="E6C492B8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883586"/>
    <w:multiLevelType w:val="singleLevel"/>
    <w:tmpl w:val="0B7878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B420CE"/>
    <w:multiLevelType w:val="hybridMultilevel"/>
    <w:tmpl w:val="BEE29088"/>
    <w:lvl w:ilvl="0" w:tplc="A33234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4800BF5"/>
    <w:multiLevelType w:val="multilevel"/>
    <w:tmpl w:val="BED0BF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0E25A6"/>
    <w:multiLevelType w:val="multilevel"/>
    <w:tmpl w:val="F45609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7" w15:restartNumberingAfterBreak="0">
    <w:nsid w:val="2E2E4820"/>
    <w:multiLevelType w:val="multilevel"/>
    <w:tmpl w:val="4D58AC1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FBB4CF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C973A54"/>
    <w:multiLevelType w:val="multilevel"/>
    <w:tmpl w:val="C07625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A6A1890"/>
    <w:multiLevelType w:val="hybridMultilevel"/>
    <w:tmpl w:val="565EB478"/>
    <w:lvl w:ilvl="0" w:tplc="FFFFFFFF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E91F38"/>
    <w:multiLevelType w:val="hybridMultilevel"/>
    <w:tmpl w:val="FDFC7572"/>
    <w:lvl w:ilvl="0" w:tplc="FBFCA47E"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12" w15:restartNumberingAfterBreak="0">
    <w:nsid w:val="56EF582B"/>
    <w:multiLevelType w:val="hybridMultilevel"/>
    <w:tmpl w:val="D5BC1BF2"/>
    <w:lvl w:ilvl="0" w:tplc="F9108DDC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B080CE6"/>
    <w:multiLevelType w:val="hybridMultilevel"/>
    <w:tmpl w:val="386ABA6A"/>
    <w:lvl w:ilvl="0" w:tplc="14380856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C420D1"/>
    <w:multiLevelType w:val="singleLevel"/>
    <w:tmpl w:val="71D0D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</w:abstractNum>
  <w:abstractNum w:abstractNumId="15" w15:restartNumberingAfterBreak="0">
    <w:nsid w:val="67922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8F97300"/>
    <w:multiLevelType w:val="hybridMultilevel"/>
    <w:tmpl w:val="8CCA89F0"/>
    <w:lvl w:ilvl="0" w:tplc="9A2E3B7C">
      <w:start w:val="1"/>
      <w:numFmt w:val="bullet"/>
      <w:lvlText w:val="—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EC378B2"/>
    <w:multiLevelType w:val="singleLevel"/>
    <w:tmpl w:val="4D0C1C2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2667752"/>
    <w:multiLevelType w:val="hybridMultilevel"/>
    <w:tmpl w:val="6AD0278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0B2AE8"/>
    <w:multiLevelType w:val="hybridMultilevel"/>
    <w:tmpl w:val="39CE12B6"/>
    <w:lvl w:ilvl="0" w:tplc="3C2CD162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8DF5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9713A98"/>
    <w:multiLevelType w:val="multilevel"/>
    <w:tmpl w:val="C4E656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6"/>
        </w:tabs>
        <w:ind w:left="8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6"/>
        </w:tabs>
        <w:ind w:left="12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26"/>
        </w:tabs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6"/>
        </w:tabs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6"/>
        </w:tabs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6"/>
        </w:tabs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6"/>
        </w:tabs>
        <w:ind w:left="2706" w:hanging="180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2"/>
  </w:num>
  <w:num w:numId="4">
    <w:abstractNumId w:val="11"/>
  </w:num>
  <w:num w:numId="5">
    <w:abstractNumId w:val="3"/>
  </w:num>
  <w:num w:numId="6">
    <w:abstractNumId w:val="17"/>
  </w:num>
  <w:num w:numId="7">
    <w:abstractNumId w:val="20"/>
  </w:num>
  <w:num w:numId="8">
    <w:abstractNumId w:val="15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18"/>
  </w:num>
  <w:num w:numId="14">
    <w:abstractNumId w:val="12"/>
  </w:num>
  <w:num w:numId="15">
    <w:abstractNumId w:val="4"/>
  </w:num>
  <w:num w:numId="16">
    <w:abstractNumId w:val="14"/>
  </w:num>
  <w:num w:numId="17">
    <w:abstractNumId w:val="19"/>
  </w:num>
  <w:num w:numId="18">
    <w:abstractNumId w:val="21"/>
    <w:lvlOverride w:ilvl="0">
      <w:startOverride w:val="3"/>
    </w:lvlOverride>
  </w:num>
  <w:num w:numId="19">
    <w:abstractNumId w:val="7"/>
  </w:num>
  <w:num w:numId="20">
    <w:abstractNumId w:val="6"/>
  </w:num>
  <w:num w:numId="21">
    <w:abstractNumId w:val="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8B"/>
    <w:rsid w:val="00006EE6"/>
    <w:rsid w:val="0001107F"/>
    <w:rsid w:val="000118CD"/>
    <w:rsid w:val="00012BC4"/>
    <w:rsid w:val="00013B92"/>
    <w:rsid w:val="000302DE"/>
    <w:rsid w:val="0003296F"/>
    <w:rsid w:val="00042F2A"/>
    <w:rsid w:val="00043D2B"/>
    <w:rsid w:val="00046E70"/>
    <w:rsid w:val="00057C38"/>
    <w:rsid w:val="00057ECF"/>
    <w:rsid w:val="000643F5"/>
    <w:rsid w:val="00075C0A"/>
    <w:rsid w:val="000823B9"/>
    <w:rsid w:val="00094B21"/>
    <w:rsid w:val="000B1ECD"/>
    <w:rsid w:val="000B4295"/>
    <w:rsid w:val="000B5B55"/>
    <w:rsid w:val="000B797A"/>
    <w:rsid w:val="000C0B08"/>
    <w:rsid w:val="000D087B"/>
    <w:rsid w:val="000D17F1"/>
    <w:rsid w:val="000F1273"/>
    <w:rsid w:val="000F5F1E"/>
    <w:rsid w:val="000F6813"/>
    <w:rsid w:val="00107E03"/>
    <w:rsid w:val="001135E0"/>
    <w:rsid w:val="00122A0D"/>
    <w:rsid w:val="0012465C"/>
    <w:rsid w:val="0013469B"/>
    <w:rsid w:val="001348F6"/>
    <w:rsid w:val="00135FAB"/>
    <w:rsid w:val="0014070A"/>
    <w:rsid w:val="00140964"/>
    <w:rsid w:val="001465E8"/>
    <w:rsid w:val="0014769A"/>
    <w:rsid w:val="001549E9"/>
    <w:rsid w:val="00167A14"/>
    <w:rsid w:val="00170ADD"/>
    <w:rsid w:val="00172ECD"/>
    <w:rsid w:val="00176D21"/>
    <w:rsid w:val="001774E4"/>
    <w:rsid w:val="0018025B"/>
    <w:rsid w:val="00180361"/>
    <w:rsid w:val="00184E57"/>
    <w:rsid w:val="001964F2"/>
    <w:rsid w:val="001A2E1B"/>
    <w:rsid w:val="001A4C47"/>
    <w:rsid w:val="001A5530"/>
    <w:rsid w:val="001A77E6"/>
    <w:rsid w:val="001B29D9"/>
    <w:rsid w:val="001B3648"/>
    <w:rsid w:val="001B37D0"/>
    <w:rsid w:val="001B6717"/>
    <w:rsid w:val="001B69A9"/>
    <w:rsid w:val="001C09EE"/>
    <w:rsid w:val="001C117C"/>
    <w:rsid w:val="001C4A27"/>
    <w:rsid w:val="001C6A65"/>
    <w:rsid w:val="001D640B"/>
    <w:rsid w:val="001F19C2"/>
    <w:rsid w:val="00216F38"/>
    <w:rsid w:val="00235920"/>
    <w:rsid w:val="00235ED6"/>
    <w:rsid w:val="002438BE"/>
    <w:rsid w:val="002655BC"/>
    <w:rsid w:val="002751C0"/>
    <w:rsid w:val="002770B7"/>
    <w:rsid w:val="00280895"/>
    <w:rsid w:val="00283E88"/>
    <w:rsid w:val="002853BF"/>
    <w:rsid w:val="00295341"/>
    <w:rsid w:val="002972A5"/>
    <w:rsid w:val="002B098F"/>
    <w:rsid w:val="002B1317"/>
    <w:rsid w:val="002B2C6F"/>
    <w:rsid w:val="002B3148"/>
    <w:rsid w:val="002D086E"/>
    <w:rsid w:val="002D2058"/>
    <w:rsid w:val="002D6850"/>
    <w:rsid w:val="002E1AA6"/>
    <w:rsid w:val="002E257D"/>
    <w:rsid w:val="002F0EE7"/>
    <w:rsid w:val="002F1DDD"/>
    <w:rsid w:val="002F25E2"/>
    <w:rsid w:val="00304150"/>
    <w:rsid w:val="0032493A"/>
    <w:rsid w:val="00326F5E"/>
    <w:rsid w:val="0033396E"/>
    <w:rsid w:val="003447D2"/>
    <w:rsid w:val="0034695D"/>
    <w:rsid w:val="00357142"/>
    <w:rsid w:val="00357217"/>
    <w:rsid w:val="00370254"/>
    <w:rsid w:val="003757C9"/>
    <w:rsid w:val="00375F40"/>
    <w:rsid w:val="0039467D"/>
    <w:rsid w:val="003C1E14"/>
    <w:rsid w:val="003C42CF"/>
    <w:rsid w:val="003D65CA"/>
    <w:rsid w:val="003E6535"/>
    <w:rsid w:val="003E7283"/>
    <w:rsid w:val="003F0622"/>
    <w:rsid w:val="003F092B"/>
    <w:rsid w:val="00405F3C"/>
    <w:rsid w:val="00407C51"/>
    <w:rsid w:val="0041177D"/>
    <w:rsid w:val="004207A3"/>
    <w:rsid w:val="0042262B"/>
    <w:rsid w:val="00424AFF"/>
    <w:rsid w:val="00434934"/>
    <w:rsid w:val="00450A98"/>
    <w:rsid w:val="004566A1"/>
    <w:rsid w:val="00487CF1"/>
    <w:rsid w:val="00490208"/>
    <w:rsid w:val="00491692"/>
    <w:rsid w:val="004A4944"/>
    <w:rsid w:val="004B23BA"/>
    <w:rsid w:val="004B5FA0"/>
    <w:rsid w:val="004C52DF"/>
    <w:rsid w:val="004C5B76"/>
    <w:rsid w:val="004C70B4"/>
    <w:rsid w:val="004D0148"/>
    <w:rsid w:val="004D3690"/>
    <w:rsid w:val="004D680B"/>
    <w:rsid w:val="004E2DE2"/>
    <w:rsid w:val="004F3A3E"/>
    <w:rsid w:val="00504A31"/>
    <w:rsid w:val="0050678F"/>
    <w:rsid w:val="00507A81"/>
    <w:rsid w:val="005161F7"/>
    <w:rsid w:val="0052079C"/>
    <w:rsid w:val="00521C7B"/>
    <w:rsid w:val="00532232"/>
    <w:rsid w:val="0053448B"/>
    <w:rsid w:val="00561828"/>
    <w:rsid w:val="00562280"/>
    <w:rsid w:val="005721B2"/>
    <w:rsid w:val="005941A8"/>
    <w:rsid w:val="005A6460"/>
    <w:rsid w:val="005B2837"/>
    <w:rsid w:val="005B38CF"/>
    <w:rsid w:val="005C4B2B"/>
    <w:rsid w:val="005F3AED"/>
    <w:rsid w:val="005F4C9E"/>
    <w:rsid w:val="00602F91"/>
    <w:rsid w:val="00605F77"/>
    <w:rsid w:val="006061E9"/>
    <w:rsid w:val="00607D84"/>
    <w:rsid w:val="00624DF9"/>
    <w:rsid w:val="00633DEA"/>
    <w:rsid w:val="006474E9"/>
    <w:rsid w:val="0064796C"/>
    <w:rsid w:val="0065107B"/>
    <w:rsid w:val="00667FA3"/>
    <w:rsid w:val="006713E7"/>
    <w:rsid w:val="00675148"/>
    <w:rsid w:val="00682013"/>
    <w:rsid w:val="00686FC9"/>
    <w:rsid w:val="00695733"/>
    <w:rsid w:val="006A2B08"/>
    <w:rsid w:val="006A73E5"/>
    <w:rsid w:val="006A77B5"/>
    <w:rsid w:val="006B6291"/>
    <w:rsid w:val="006C3CBE"/>
    <w:rsid w:val="006D4949"/>
    <w:rsid w:val="006E19B0"/>
    <w:rsid w:val="006E3DDD"/>
    <w:rsid w:val="006E7E9D"/>
    <w:rsid w:val="006F32AE"/>
    <w:rsid w:val="006F5B1B"/>
    <w:rsid w:val="00707272"/>
    <w:rsid w:val="00711D73"/>
    <w:rsid w:val="00715D24"/>
    <w:rsid w:val="00720CEA"/>
    <w:rsid w:val="0072128F"/>
    <w:rsid w:val="00735098"/>
    <w:rsid w:val="00743454"/>
    <w:rsid w:val="00761DDA"/>
    <w:rsid w:val="007836F6"/>
    <w:rsid w:val="0078419C"/>
    <w:rsid w:val="00785406"/>
    <w:rsid w:val="00791343"/>
    <w:rsid w:val="00795B7D"/>
    <w:rsid w:val="007B00FA"/>
    <w:rsid w:val="007D0545"/>
    <w:rsid w:val="007D495B"/>
    <w:rsid w:val="007E4BA6"/>
    <w:rsid w:val="007E4DC7"/>
    <w:rsid w:val="007E6D82"/>
    <w:rsid w:val="007F69E4"/>
    <w:rsid w:val="00814CB2"/>
    <w:rsid w:val="00815117"/>
    <w:rsid w:val="00821E4D"/>
    <w:rsid w:val="0085419F"/>
    <w:rsid w:val="00856F1E"/>
    <w:rsid w:val="008622BC"/>
    <w:rsid w:val="008627E4"/>
    <w:rsid w:val="008631D8"/>
    <w:rsid w:val="00872B16"/>
    <w:rsid w:val="00876E09"/>
    <w:rsid w:val="0088007B"/>
    <w:rsid w:val="00885530"/>
    <w:rsid w:val="00885D6D"/>
    <w:rsid w:val="008A1FC9"/>
    <w:rsid w:val="008B47DC"/>
    <w:rsid w:val="008C1333"/>
    <w:rsid w:val="008C574B"/>
    <w:rsid w:val="008D704B"/>
    <w:rsid w:val="008E5FE9"/>
    <w:rsid w:val="008E6D5A"/>
    <w:rsid w:val="008F0594"/>
    <w:rsid w:val="008F4AC8"/>
    <w:rsid w:val="00906ED7"/>
    <w:rsid w:val="00921ECB"/>
    <w:rsid w:val="00945498"/>
    <w:rsid w:val="009455E9"/>
    <w:rsid w:val="00963038"/>
    <w:rsid w:val="0097422E"/>
    <w:rsid w:val="0097799D"/>
    <w:rsid w:val="00981DC5"/>
    <w:rsid w:val="00981E39"/>
    <w:rsid w:val="00990BB1"/>
    <w:rsid w:val="0099207B"/>
    <w:rsid w:val="009951AD"/>
    <w:rsid w:val="009A56FE"/>
    <w:rsid w:val="009D3A40"/>
    <w:rsid w:val="009D3D4F"/>
    <w:rsid w:val="009D5F03"/>
    <w:rsid w:val="009D7A1A"/>
    <w:rsid w:val="009E0DC7"/>
    <w:rsid w:val="009E5E45"/>
    <w:rsid w:val="009F37FA"/>
    <w:rsid w:val="009F6DB0"/>
    <w:rsid w:val="00A00D4F"/>
    <w:rsid w:val="00A05D00"/>
    <w:rsid w:val="00A11CE7"/>
    <w:rsid w:val="00A16E27"/>
    <w:rsid w:val="00A21787"/>
    <w:rsid w:val="00A271D6"/>
    <w:rsid w:val="00A27620"/>
    <w:rsid w:val="00A356D5"/>
    <w:rsid w:val="00A40D8C"/>
    <w:rsid w:val="00A459D9"/>
    <w:rsid w:val="00A56CFB"/>
    <w:rsid w:val="00A601A2"/>
    <w:rsid w:val="00A619AB"/>
    <w:rsid w:val="00A66164"/>
    <w:rsid w:val="00A748F8"/>
    <w:rsid w:val="00A82B0B"/>
    <w:rsid w:val="00A843DE"/>
    <w:rsid w:val="00A90662"/>
    <w:rsid w:val="00A92B1A"/>
    <w:rsid w:val="00A97207"/>
    <w:rsid w:val="00AA0517"/>
    <w:rsid w:val="00AA49E9"/>
    <w:rsid w:val="00AA5B2A"/>
    <w:rsid w:val="00AA753B"/>
    <w:rsid w:val="00AB2901"/>
    <w:rsid w:val="00AB7541"/>
    <w:rsid w:val="00AE3044"/>
    <w:rsid w:val="00AF65E0"/>
    <w:rsid w:val="00B076B6"/>
    <w:rsid w:val="00B07B79"/>
    <w:rsid w:val="00B42912"/>
    <w:rsid w:val="00B51947"/>
    <w:rsid w:val="00B62E5F"/>
    <w:rsid w:val="00B74BFB"/>
    <w:rsid w:val="00B75DF2"/>
    <w:rsid w:val="00BA03D0"/>
    <w:rsid w:val="00BC094A"/>
    <w:rsid w:val="00BC5F78"/>
    <w:rsid w:val="00BD15D7"/>
    <w:rsid w:val="00BD2F35"/>
    <w:rsid w:val="00BE3832"/>
    <w:rsid w:val="00BE3C7B"/>
    <w:rsid w:val="00BF3964"/>
    <w:rsid w:val="00BF43F2"/>
    <w:rsid w:val="00C13D82"/>
    <w:rsid w:val="00C2093A"/>
    <w:rsid w:val="00C22F3C"/>
    <w:rsid w:val="00C4494C"/>
    <w:rsid w:val="00C731FB"/>
    <w:rsid w:val="00C83185"/>
    <w:rsid w:val="00C94EE1"/>
    <w:rsid w:val="00C97BFE"/>
    <w:rsid w:val="00CC172C"/>
    <w:rsid w:val="00CD0685"/>
    <w:rsid w:val="00CE02A5"/>
    <w:rsid w:val="00CE1198"/>
    <w:rsid w:val="00CE1257"/>
    <w:rsid w:val="00CE5C49"/>
    <w:rsid w:val="00CF345E"/>
    <w:rsid w:val="00CF4859"/>
    <w:rsid w:val="00CF5B1A"/>
    <w:rsid w:val="00D06F7D"/>
    <w:rsid w:val="00D276C0"/>
    <w:rsid w:val="00D52349"/>
    <w:rsid w:val="00D5399B"/>
    <w:rsid w:val="00D631DA"/>
    <w:rsid w:val="00D64FB6"/>
    <w:rsid w:val="00D6604C"/>
    <w:rsid w:val="00D82C63"/>
    <w:rsid w:val="00D8471D"/>
    <w:rsid w:val="00D8723A"/>
    <w:rsid w:val="00D96E17"/>
    <w:rsid w:val="00DB68B1"/>
    <w:rsid w:val="00DB7A66"/>
    <w:rsid w:val="00DD0946"/>
    <w:rsid w:val="00DD6C00"/>
    <w:rsid w:val="00DE1689"/>
    <w:rsid w:val="00DE5D26"/>
    <w:rsid w:val="00DE7231"/>
    <w:rsid w:val="00DF0527"/>
    <w:rsid w:val="00DF4915"/>
    <w:rsid w:val="00DF69FF"/>
    <w:rsid w:val="00E00116"/>
    <w:rsid w:val="00E02FEC"/>
    <w:rsid w:val="00E2347D"/>
    <w:rsid w:val="00E2637A"/>
    <w:rsid w:val="00E3310B"/>
    <w:rsid w:val="00E40060"/>
    <w:rsid w:val="00E422D8"/>
    <w:rsid w:val="00E50CC6"/>
    <w:rsid w:val="00E5758E"/>
    <w:rsid w:val="00E63259"/>
    <w:rsid w:val="00E639DA"/>
    <w:rsid w:val="00E66CA0"/>
    <w:rsid w:val="00E67435"/>
    <w:rsid w:val="00E703D7"/>
    <w:rsid w:val="00E9084F"/>
    <w:rsid w:val="00E910F0"/>
    <w:rsid w:val="00E952B8"/>
    <w:rsid w:val="00E95622"/>
    <w:rsid w:val="00EA176E"/>
    <w:rsid w:val="00EB7391"/>
    <w:rsid w:val="00EC27C0"/>
    <w:rsid w:val="00ED4D4B"/>
    <w:rsid w:val="00EE30CD"/>
    <w:rsid w:val="00EE4F6A"/>
    <w:rsid w:val="00EF07FB"/>
    <w:rsid w:val="00EF0C09"/>
    <w:rsid w:val="00EF7E4A"/>
    <w:rsid w:val="00F12ECD"/>
    <w:rsid w:val="00F2608D"/>
    <w:rsid w:val="00F37CA9"/>
    <w:rsid w:val="00F451CB"/>
    <w:rsid w:val="00F517C2"/>
    <w:rsid w:val="00F6473F"/>
    <w:rsid w:val="00F668B5"/>
    <w:rsid w:val="00F72660"/>
    <w:rsid w:val="00F82373"/>
    <w:rsid w:val="00F83492"/>
    <w:rsid w:val="00F862E2"/>
    <w:rsid w:val="00F864AF"/>
    <w:rsid w:val="00F877FC"/>
    <w:rsid w:val="00F90642"/>
    <w:rsid w:val="00FC2FD3"/>
    <w:rsid w:val="00FE5132"/>
    <w:rsid w:val="00FF17C0"/>
    <w:rsid w:val="00FF37F1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BA171"/>
  <w15:docId w15:val="{F5187143-871B-4CC2-A0EA-852BBF47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42"/>
    <w:rPr>
      <w:i/>
      <w:sz w:val="22"/>
    </w:rPr>
  </w:style>
  <w:style w:type="paragraph" w:styleId="1">
    <w:name w:val="heading 1"/>
    <w:basedOn w:val="a"/>
    <w:next w:val="a"/>
    <w:qFormat/>
    <w:rsid w:val="00F90642"/>
    <w:pPr>
      <w:keepNext/>
      <w:outlineLvl w:val="0"/>
    </w:pPr>
    <w:rPr>
      <w:b/>
      <w:i w:val="0"/>
      <w:sz w:val="28"/>
    </w:rPr>
  </w:style>
  <w:style w:type="paragraph" w:styleId="2">
    <w:name w:val="heading 2"/>
    <w:basedOn w:val="a"/>
    <w:next w:val="a"/>
    <w:qFormat/>
    <w:rsid w:val="00F90642"/>
    <w:pPr>
      <w:keepNext/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3">
    <w:name w:val="heading 3"/>
    <w:basedOn w:val="a"/>
    <w:next w:val="a"/>
    <w:qFormat/>
    <w:rsid w:val="00F90642"/>
    <w:pPr>
      <w:keepNext/>
      <w:outlineLvl w:val="2"/>
    </w:pPr>
    <w:rPr>
      <w:bCs/>
      <w:i w:val="0"/>
      <w:sz w:val="28"/>
    </w:rPr>
  </w:style>
  <w:style w:type="paragraph" w:styleId="4">
    <w:name w:val="heading 4"/>
    <w:basedOn w:val="a"/>
    <w:next w:val="a"/>
    <w:qFormat/>
    <w:rsid w:val="00F90642"/>
    <w:pPr>
      <w:keepNext/>
      <w:jc w:val="center"/>
      <w:outlineLvl w:val="3"/>
    </w:pPr>
    <w:rPr>
      <w:b/>
      <w:bCs/>
      <w:i w:val="0"/>
      <w:iCs/>
      <w:sz w:val="24"/>
    </w:rPr>
  </w:style>
  <w:style w:type="paragraph" w:styleId="5">
    <w:name w:val="heading 5"/>
    <w:basedOn w:val="a"/>
    <w:next w:val="a"/>
    <w:qFormat/>
    <w:rsid w:val="00F90642"/>
    <w:pPr>
      <w:keepNext/>
      <w:ind w:firstLine="284"/>
      <w:outlineLvl w:val="4"/>
    </w:pPr>
    <w:rPr>
      <w:b/>
      <w:bCs/>
      <w:i w:val="0"/>
      <w:iCs/>
      <w:sz w:val="24"/>
    </w:rPr>
  </w:style>
  <w:style w:type="paragraph" w:styleId="6">
    <w:name w:val="heading 6"/>
    <w:basedOn w:val="a"/>
    <w:next w:val="a"/>
    <w:qFormat/>
    <w:rsid w:val="00F90642"/>
    <w:pPr>
      <w:keepNext/>
      <w:ind w:left="344"/>
      <w:outlineLvl w:val="5"/>
    </w:pPr>
    <w:rPr>
      <w:b/>
      <w:bCs/>
      <w:i w:val="0"/>
      <w:iCs/>
      <w:sz w:val="24"/>
    </w:rPr>
  </w:style>
  <w:style w:type="paragraph" w:styleId="8">
    <w:name w:val="heading 8"/>
    <w:basedOn w:val="a"/>
    <w:next w:val="a"/>
    <w:qFormat/>
    <w:rsid w:val="00F90642"/>
    <w:pPr>
      <w:keepNext/>
      <w:ind w:left="-720"/>
      <w:outlineLvl w:val="7"/>
    </w:pPr>
    <w:rPr>
      <w:i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0642"/>
    <w:pPr>
      <w:ind w:left="4536"/>
    </w:pPr>
    <w:rPr>
      <w:i w:val="0"/>
      <w:sz w:val="24"/>
    </w:rPr>
  </w:style>
  <w:style w:type="paragraph" w:styleId="20">
    <w:name w:val="Body Text Indent 2"/>
    <w:basedOn w:val="a"/>
    <w:rsid w:val="00F90642"/>
    <w:pPr>
      <w:tabs>
        <w:tab w:val="left" w:pos="0"/>
      </w:tabs>
      <w:ind w:firstLine="426"/>
    </w:pPr>
    <w:rPr>
      <w:i w:val="0"/>
      <w:sz w:val="24"/>
    </w:rPr>
  </w:style>
  <w:style w:type="character" w:styleId="a4">
    <w:name w:val="Strong"/>
    <w:qFormat/>
    <w:rsid w:val="00F90642"/>
    <w:rPr>
      <w:b/>
      <w:bCs/>
    </w:rPr>
  </w:style>
  <w:style w:type="paragraph" w:styleId="a5">
    <w:name w:val="Body Text"/>
    <w:basedOn w:val="a"/>
    <w:rsid w:val="00F90642"/>
    <w:rPr>
      <w:i w:val="0"/>
      <w:sz w:val="28"/>
    </w:rPr>
  </w:style>
  <w:style w:type="paragraph" w:styleId="30">
    <w:name w:val="Body Text Indent 3"/>
    <w:basedOn w:val="a"/>
    <w:rsid w:val="00F90642"/>
    <w:pPr>
      <w:spacing w:after="120"/>
      <w:ind w:left="283"/>
    </w:pPr>
    <w:rPr>
      <w:i w:val="0"/>
      <w:sz w:val="16"/>
      <w:szCs w:val="16"/>
    </w:rPr>
  </w:style>
  <w:style w:type="character" w:styleId="a6">
    <w:name w:val="page number"/>
    <w:basedOn w:val="a0"/>
    <w:rsid w:val="00F90642"/>
  </w:style>
  <w:style w:type="paragraph" w:styleId="a7">
    <w:name w:val="header"/>
    <w:basedOn w:val="a"/>
    <w:rsid w:val="008A1FC9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paragraph" w:styleId="a8">
    <w:name w:val="Balloon Text"/>
    <w:basedOn w:val="a"/>
    <w:semiHidden/>
    <w:rsid w:val="0030415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172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9">
    <w:name w:val="Знак Знак Знак Знак"/>
    <w:basedOn w:val="a"/>
    <w:rsid w:val="00F877FC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styleId="aa">
    <w:name w:val="Block Text"/>
    <w:basedOn w:val="a"/>
    <w:rsid w:val="0097422E"/>
    <w:pPr>
      <w:widowControl w:val="0"/>
      <w:shd w:val="clear" w:color="auto" w:fill="FFFFFF"/>
      <w:autoSpaceDE w:val="0"/>
      <w:autoSpaceDN w:val="0"/>
      <w:adjustRightInd w:val="0"/>
      <w:spacing w:before="1622" w:line="317" w:lineRule="atLeast"/>
      <w:ind w:left="29" w:right="4992"/>
    </w:pPr>
    <w:rPr>
      <w:b/>
      <w:bCs/>
      <w:i w:val="0"/>
      <w:color w:val="000000"/>
      <w:spacing w:val="-1"/>
      <w:sz w:val="27"/>
      <w:szCs w:val="27"/>
    </w:rPr>
  </w:style>
  <w:style w:type="character" w:styleId="ab">
    <w:name w:val="Hyperlink"/>
    <w:rsid w:val="006F5B1B"/>
    <w:rPr>
      <w:color w:val="0000FF"/>
      <w:u w:val="single"/>
    </w:rPr>
  </w:style>
  <w:style w:type="table" w:styleId="ac">
    <w:name w:val="Table Grid"/>
    <w:basedOn w:val="a1"/>
    <w:rsid w:val="00F2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90208"/>
    <w:pPr>
      <w:spacing w:before="100" w:beforeAutospacing="1" w:after="100" w:afterAutospacing="1"/>
    </w:pPr>
    <w:rPr>
      <w:i w:val="0"/>
      <w:sz w:val="24"/>
      <w:szCs w:val="24"/>
    </w:rPr>
  </w:style>
  <w:style w:type="paragraph" w:styleId="ae">
    <w:name w:val="List Paragraph"/>
    <w:basedOn w:val="a"/>
    <w:uiPriority w:val="34"/>
    <w:qFormat/>
    <w:rsid w:val="009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10DC-944F-4834-BFF2-043A73D6C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RePack by Diakov</cp:lastModifiedBy>
  <cp:revision>3</cp:revision>
  <cp:lastPrinted>2021-05-11T05:36:00Z</cp:lastPrinted>
  <dcterms:created xsi:type="dcterms:W3CDTF">2024-07-01T11:54:00Z</dcterms:created>
  <dcterms:modified xsi:type="dcterms:W3CDTF">2024-07-01T12:16:00Z</dcterms:modified>
</cp:coreProperties>
</file>