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B9" w:rsidRPr="009230B9" w:rsidRDefault="009230B9" w:rsidP="009230B9">
      <w:pPr>
        <w:jc w:val="center"/>
        <w:rPr>
          <w:sz w:val="24"/>
          <w:szCs w:val="24"/>
        </w:rPr>
      </w:pPr>
      <w:r w:rsidRPr="009230B9">
        <w:rPr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9230B9" w:rsidRPr="009230B9" w:rsidRDefault="009230B9" w:rsidP="009230B9">
      <w:pPr>
        <w:jc w:val="center"/>
        <w:rPr>
          <w:sz w:val="24"/>
          <w:szCs w:val="24"/>
        </w:rPr>
      </w:pPr>
      <w:r w:rsidRPr="009230B9">
        <w:rPr>
          <w:sz w:val="24"/>
          <w:szCs w:val="24"/>
        </w:rPr>
        <w:t>(БУ СО ВО «КЦСОН БАБАЕВСКОГО РАЙОНА»)</w:t>
      </w:r>
    </w:p>
    <w:p w:rsidR="009230B9" w:rsidRPr="009230B9" w:rsidRDefault="009230B9" w:rsidP="009230B9">
      <w:pPr>
        <w:jc w:val="center"/>
        <w:rPr>
          <w:b/>
          <w:sz w:val="24"/>
          <w:szCs w:val="24"/>
        </w:rPr>
      </w:pPr>
    </w:p>
    <w:p w:rsidR="009230B9" w:rsidRPr="009230B9" w:rsidRDefault="009230B9" w:rsidP="009230B9">
      <w:pPr>
        <w:jc w:val="center"/>
        <w:rPr>
          <w:b/>
          <w:sz w:val="24"/>
          <w:szCs w:val="24"/>
        </w:rPr>
      </w:pPr>
    </w:p>
    <w:p w:rsidR="009230B9" w:rsidRPr="009230B9" w:rsidRDefault="009230B9" w:rsidP="009230B9">
      <w:pPr>
        <w:jc w:val="center"/>
        <w:rPr>
          <w:b/>
          <w:sz w:val="24"/>
          <w:szCs w:val="24"/>
        </w:rPr>
      </w:pPr>
      <w:r w:rsidRPr="009230B9">
        <w:rPr>
          <w:b/>
          <w:sz w:val="24"/>
          <w:szCs w:val="24"/>
        </w:rPr>
        <w:t>ПРИКАЗ</w:t>
      </w:r>
    </w:p>
    <w:p w:rsidR="009230B9" w:rsidRPr="009230B9" w:rsidRDefault="009230B9" w:rsidP="009230B9">
      <w:pPr>
        <w:jc w:val="center"/>
        <w:rPr>
          <w:sz w:val="24"/>
          <w:szCs w:val="24"/>
        </w:rPr>
      </w:pPr>
    </w:p>
    <w:p w:rsidR="009230B9" w:rsidRPr="009230B9" w:rsidRDefault="00F738CD" w:rsidP="009230B9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D43D73">
        <w:rPr>
          <w:sz w:val="24"/>
          <w:szCs w:val="24"/>
        </w:rPr>
        <w:t>т  02.07.2021</w:t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</w:r>
      <w:r w:rsidR="009230B9" w:rsidRPr="009230B9">
        <w:rPr>
          <w:sz w:val="24"/>
          <w:szCs w:val="24"/>
        </w:rPr>
        <w:tab/>
        <w:t xml:space="preserve">№ </w:t>
      </w:r>
      <w:r w:rsidR="00D43D73">
        <w:rPr>
          <w:sz w:val="24"/>
          <w:szCs w:val="24"/>
        </w:rPr>
        <w:t>229</w:t>
      </w:r>
      <w:bookmarkStart w:id="0" w:name="_GoBack"/>
      <w:bookmarkEnd w:id="0"/>
    </w:p>
    <w:p w:rsidR="009230B9" w:rsidRPr="009230B9" w:rsidRDefault="009230B9" w:rsidP="009230B9">
      <w:pPr>
        <w:jc w:val="center"/>
        <w:rPr>
          <w:sz w:val="24"/>
          <w:szCs w:val="24"/>
        </w:rPr>
      </w:pPr>
      <w:proofErr w:type="spellStart"/>
      <w:r w:rsidRPr="009230B9">
        <w:rPr>
          <w:sz w:val="24"/>
          <w:szCs w:val="24"/>
        </w:rPr>
        <w:t>г.Бабаево</w:t>
      </w:r>
      <w:proofErr w:type="spellEnd"/>
    </w:p>
    <w:p w:rsidR="009230B9" w:rsidRPr="009230B9" w:rsidRDefault="009230B9" w:rsidP="009230B9">
      <w:pPr>
        <w:rPr>
          <w:b/>
          <w:sz w:val="28"/>
          <w:szCs w:val="28"/>
        </w:rPr>
      </w:pPr>
    </w:p>
    <w:p w:rsidR="009230B9" w:rsidRPr="009230B9" w:rsidRDefault="009230B9" w:rsidP="009230B9">
      <w:pPr>
        <w:spacing w:before="76"/>
        <w:ind w:left="2657"/>
      </w:pPr>
    </w:p>
    <w:p w:rsidR="009230B9" w:rsidRPr="009230B9" w:rsidRDefault="009230B9" w:rsidP="009230B9">
      <w:pPr>
        <w:pStyle w:val="a4"/>
        <w:spacing w:before="8"/>
      </w:pPr>
    </w:p>
    <w:p w:rsidR="009230B9" w:rsidRPr="009230B9" w:rsidRDefault="009230B9" w:rsidP="009230B9">
      <w:pPr>
        <w:jc w:val="center"/>
        <w:rPr>
          <w:b/>
          <w:sz w:val="28"/>
          <w:szCs w:val="28"/>
        </w:rPr>
      </w:pPr>
      <w:r w:rsidRPr="009230B9">
        <w:rPr>
          <w:b/>
          <w:sz w:val="28"/>
          <w:szCs w:val="28"/>
        </w:rPr>
        <w:t>Об утверждении Порядка взаимодействия БУ СО ВО «КЦСОН Бабаевского района» с правоохранительными органами в сфере противодействия коррупции</w:t>
      </w:r>
    </w:p>
    <w:p w:rsidR="009230B9" w:rsidRPr="009230B9" w:rsidRDefault="009230B9" w:rsidP="009230B9">
      <w:pPr>
        <w:pStyle w:val="a4"/>
        <w:spacing w:before="5" w:line="276" w:lineRule="auto"/>
        <w:jc w:val="center"/>
        <w:rPr>
          <w:b/>
          <w:sz w:val="28"/>
          <w:szCs w:val="28"/>
        </w:rPr>
      </w:pPr>
    </w:p>
    <w:p w:rsidR="009230B9" w:rsidRDefault="00F738CD" w:rsidP="00A10380">
      <w:pPr>
        <w:pStyle w:val="a4"/>
        <w:spacing w:after="0"/>
        <w:ind w:firstLine="708"/>
        <w:jc w:val="both"/>
        <w:rPr>
          <w:sz w:val="28"/>
          <w:szCs w:val="28"/>
        </w:rPr>
      </w:pPr>
      <w:r w:rsidRPr="00F738CD">
        <w:rPr>
          <w:sz w:val="28"/>
          <w:szCs w:val="28"/>
        </w:rPr>
        <w:t>В соответствии со ст. 13.3 Федерального закона от 25.12.2008 № 273-ФЗ «О противодействии коррупции»,</w:t>
      </w:r>
    </w:p>
    <w:p w:rsidR="00A10380" w:rsidRPr="009230B9" w:rsidRDefault="00A10380" w:rsidP="00A10380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9230B9" w:rsidRPr="009230B9" w:rsidRDefault="009230B9" w:rsidP="00A10380">
      <w:pPr>
        <w:pStyle w:val="a4"/>
        <w:spacing w:after="0"/>
        <w:ind w:firstLine="851"/>
        <w:jc w:val="both"/>
        <w:rPr>
          <w:b/>
          <w:sz w:val="28"/>
          <w:szCs w:val="28"/>
        </w:rPr>
      </w:pPr>
      <w:r w:rsidRPr="009230B9">
        <w:rPr>
          <w:b/>
          <w:sz w:val="28"/>
          <w:szCs w:val="28"/>
        </w:rPr>
        <w:t xml:space="preserve">ПРИКАЗЫВАЮ: </w:t>
      </w:r>
    </w:p>
    <w:p w:rsidR="009230B9" w:rsidRPr="009230B9" w:rsidRDefault="009230B9" w:rsidP="00A10380">
      <w:pPr>
        <w:pStyle w:val="a4"/>
        <w:spacing w:after="0"/>
        <w:jc w:val="both"/>
        <w:rPr>
          <w:sz w:val="28"/>
          <w:szCs w:val="28"/>
        </w:rPr>
      </w:pPr>
    </w:p>
    <w:p w:rsidR="009230B9" w:rsidRPr="009230B9" w:rsidRDefault="009230B9" w:rsidP="00A10380">
      <w:pPr>
        <w:pStyle w:val="ab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230B9">
        <w:rPr>
          <w:sz w:val="28"/>
          <w:szCs w:val="28"/>
        </w:rPr>
        <w:t>Утвердить Порядок взаимодействия БУ СО ВО «КЦСОН Бабаевского района» с правоохранительными органами в сфере противодействия коррупции (приложение 1).</w:t>
      </w:r>
    </w:p>
    <w:p w:rsidR="009230B9" w:rsidRPr="009230B9" w:rsidRDefault="009230B9" w:rsidP="009230B9">
      <w:pPr>
        <w:pStyle w:val="ab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230B9">
        <w:rPr>
          <w:sz w:val="28"/>
          <w:szCs w:val="28"/>
        </w:rPr>
        <w:t xml:space="preserve">Контроль исполнения приказа возложить на </w:t>
      </w:r>
      <w:proofErr w:type="spellStart"/>
      <w:r w:rsidRPr="009230B9">
        <w:rPr>
          <w:sz w:val="28"/>
          <w:szCs w:val="28"/>
        </w:rPr>
        <w:t>Трошкову</w:t>
      </w:r>
      <w:proofErr w:type="spellEnd"/>
      <w:r w:rsidRPr="009230B9">
        <w:rPr>
          <w:sz w:val="28"/>
          <w:szCs w:val="28"/>
        </w:rPr>
        <w:t xml:space="preserve"> Т.Н. , заместителя директора</w:t>
      </w:r>
    </w:p>
    <w:p w:rsidR="009230B9" w:rsidRPr="009230B9" w:rsidRDefault="009230B9" w:rsidP="00F738CD">
      <w:pPr>
        <w:pStyle w:val="a4"/>
        <w:spacing w:after="0" w:line="240" w:lineRule="exact"/>
        <w:rPr>
          <w:sz w:val="28"/>
          <w:szCs w:val="28"/>
        </w:rPr>
      </w:pPr>
    </w:p>
    <w:p w:rsidR="009230B9" w:rsidRDefault="009230B9" w:rsidP="00F738CD">
      <w:pPr>
        <w:pStyle w:val="a4"/>
        <w:spacing w:after="0" w:line="240" w:lineRule="exact"/>
        <w:rPr>
          <w:sz w:val="28"/>
          <w:szCs w:val="28"/>
        </w:rPr>
      </w:pPr>
    </w:p>
    <w:p w:rsidR="00F738CD" w:rsidRPr="009230B9" w:rsidRDefault="00F738CD" w:rsidP="00F738CD">
      <w:pPr>
        <w:pStyle w:val="a4"/>
        <w:spacing w:after="0" w:line="240" w:lineRule="exact"/>
        <w:rPr>
          <w:sz w:val="28"/>
          <w:szCs w:val="28"/>
        </w:rPr>
      </w:pPr>
    </w:p>
    <w:p w:rsidR="009230B9" w:rsidRPr="009230B9" w:rsidRDefault="009230B9" w:rsidP="00F738CD">
      <w:pPr>
        <w:spacing w:line="240" w:lineRule="exact"/>
        <w:rPr>
          <w:sz w:val="28"/>
          <w:szCs w:val="28"/>
        </w:rPr>
      </w:pPr>
      <w:r w:rsidRPr="009230B9">
        <w:rPr>
          <w:sz w:val="28"/>
          <w:szCs w:val="28"/>
        </w:rPr>
        <w:t xml:space="preserve">Директор </w:t>
      </w:r>
      <w:r w:rsidRPr="009230B9">
        <w:rPr>
          <w:sz w:val="28"/>
          <w:szCs w:val="28"/>
        </w:rPr>
        <w:tab/>
      </w:r>
      <w:r w:rsidRPr="009230B9">
        <w:rPr>
          <w:sz w:val="28"/>
          <w:szCs w:val="28"/>
        </w:rPr>
        <w:tab/>
      </w:r>
      <w:r w:rsidRPr="009230B9">
        <w:rPr>
          <w:sz w:val="28"/>
          <w:szCs w:val="28"/>
        </w:rPr>
        <w:tab/>
      </w:r>
      <w:r w:rsidRPr="009230B9">
        <w:rPr>
          <w:sz w:val="28"/>
          <w:szCs w:val="28"/>
        </w:rPr>
        <w:tab/>
      </w:r>
      <w:r w:rsidRPr="009230B9">
        <w:rPr>
          <w:sz w:val="28"/>
          <w:szCs w:val="28"/>
        </w:rPr>
        <w:tab/>
      </w:r>
      <w:r w:rsidRPr="009230B9">
        <w:rPr>
          <w:sz w:val="28"/>
          <w:szCs w:val="28"/>
        </w:rPr>
        <w:tab/>
      </w:r>
      <w:r w:rsidR="00F738CD">
        <w:rPr>
          <w:sz w:val="28"/>
          <w:szCs w:val="28"/>
        </w:rPr>
        <w:t xml:space="preserve">                                            </w:t>
      </w:r>
      <w:r w:rsidRPr="009230B9">
        <w:rPr>
          <w:sz w:val="28"/>
          <w:szCs w:val="28"/>
        </w:rPr>
        <w:t>О.Л.</w:t>
      </w:r>
      <w:r w:rsidR="00F738CD">
        <w:rPr>
          <w:sz w:val="28"/>
          <w:szCs w:val="28"/>
        </w:rPr>
        <w:t xml:space="preserve"> </w:t>
      </w:r>
      <w:r w:rsidRPr="009230B9">
        <w:rPr>
          <w:sz w:val="28"/>
          <w:szCs w:val="28"/>
        </w:rPr>
        <w:t>Кузнецова</w:t>
      </w:r>
    </w:p>
    <w:p w:rsidR="00FF5821" w:rsidRPr="009230B9" w:rsidRDefault="00FF5821" w:rsidP="00FF5821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BA16E8" w:rsidRPr="009230B9" w:rsidRDefault="00BA16E8" w:rsidP="008C7172">
      <w:pPr>
        <w:jc w:val="both"/>
        <w:rPr>
          <w:sz w:val="28"/>
          <w:szCs w:val="28"/>
        </w:rPr>
      </w:pPr>
    </w:p>
    <w:p w:rsidR="009230B9" w:rsidRDefault="009230B9" w:rsidP="009230B9">
      <w:pPr>
        <w:pageBreakBefore/>
        <w:jc w:val="center"/>
        <w:rPr>
          <w:b/>
          <w:sz w:val="28"/>
          <w:szCs w:val="28"/>
        </w:rPr>
      </w:pPr>
    </w:p>
    <w:p w:rsidR="009230B9" w:rsidRDefault="009230B9" w:rsidP="009230B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9230B9" w:rsidRDefault="009230B9" w:rsidP="009230B9">
      <w:pPr>
        <w:jc w:val="right"/>
        <w:rPr>
          <w:b/>
          <w:sz w:val="28"/>
          <w:szCs w:val="28"/>
        </w:rPr>
      </w:pPr>
    </w:p>
    <w:p w:rsidR="00F738CD" w:rsidRDefault="00EB591D" w:rsidP="009230B9">
      <w:pPr>
        <w:jc w:val="center"/>
        <w:rPr>
          <w:b/>
          <w:sz w:val="28"/>
          <w:szCs w:val="28"/>
        </w:rPr>
      </w:pPr>
      <w:r w:rsidRPr="00EB591D">
        <w:rPr>
          <w:b/>
          <w:sz w:val="28"/>
          <w:szCs w:val="28"/>
        </w:rPr>
        <w:t xml:space="preserve">Порядок </w:t>
      </w:r>
    </w:p>
    <w:p w:rsidR="00EB591D" w:rsidRDefault="00EB591D" w:rsidP="009230B9">
      <w:pPr>
        <w:jc w:val="center"/>
        <w:rPr>
          <w:b/>
          <w:sz w:val="28"/>
          <w:szCs w:val="28"/>
        </w:rPr>
      </w:pPr>
      <w:r w:rsidRPr="00EB591D">
        <w:rPr>
          <w:b/>
          <w:sz w:val="28"/>
          <w:szCs w:val="28"/>
        </w:rPr>
        <w:t xml:space="preserve">взаимодействия </w:t>
      </w:r>
      <w:r>
        <w:rPr>
          <w:b/>
          <w:sz w:val="28"/>
          <w:szCs w:val="28"/>
        </w:rPr>
        <w:t xml:space="preserve">БУ СО ВО «КЦСОН </w:t>
      </w:r>
      <w:r w:rsidR="009230B9">
        <w:rPr>
          <w:b/>
          <w:sz w:val="28"/>
          <w:szCs w:val="28"/>
        </w:rPr>
        <w:t>Бабаевского</w:t>
      </w:r>
      <w:r>
        <w:rPr>
          <w:b/>
          <w:sz w:val="28"/>
          <w:szCs w:val="28"/>
        </w:rPr>
        <w:t xml:space="preserve"> района»</w:t>
      </w:r>
    </w:p>
    <w:p w:rsidR="00EB591D" w:rsidRPr="00EB591D" w:rsidRDefault="00EB591D" w:rsidP="00EB591D">
      <w:pPr>
        <w:jc w:val="center"/>
        <w:rPr>
          <w:b/>
          <w:sz w:val="28"/>
          <w:szCs w:val="28"/>
        </w:rPr>
      </w:pPr>
      <w:r w:rsidRPr="00EB591D">
        <w:rPr>
          <w:b/>
          <w:sz w:val="28"/>
          <w:szCs w:val="28"/>
        </w:rPr>
        <w:t>с правоохранительными органами в сфере противодействия коррупции</w:t>
      </w:r>
    </w:p>
    <w:p w:rsidR="00C37751" w:rsidRDefault="00C37751" w:rsidP="00C37751">
      <w:pPr>
        <w:ind w:firstLine="709"/>
        <w:jc w:val="both"/>
        <w:rPr>
          <w:sz w:val="28"/>
          <w:szCs w:val="28"/>
        </w:rPr>
      </w:pPr>
    </w:p>
    <w:p w:rsidR="00F738CD" w:rsidRPr="00F738CD" w:rsidRDefault="00F738CD" w:rsidP="00C37751">
      <w:pPr>
        <w:ind w:firstLine="709"/>
        <w:jc w:val="both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 xml:space="preserve">1.1. Правовую основу взаимодействия </w:t>
      </w:r>
      <w:r>
        <w:rPr>
          <w:sz w:val="28"/>
          <w:szCs w:val="28"/>
        </w:rPr>
        <w:t>Б</w:t>
      </w:r>
      <w:r w:rsidRPr="00C37751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социальной защиты Вологодской области </w:t>
      </w:r>
      <w:r w:rsidRPr="00C37751">
        <w:rPr>
          <w:sz w:val="28"/>
          <w:szCs w:val="28"/>
        </w:rPr>
        <w:t>«</w:t>
      </w:r>
      <w:r>
        <w:rPr>
          <w:sz w:val="28"/>
          <w:szCs w:val="28"/>
        </w:rPr>
        <w:t xml:space="preserve">Комплексный центр социального обслуживания населения Бабаевского района» </w:t>
      </w:r>
      <w:r w:rsidRPr="00C3775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37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 СО ВО «КЦСОН Бабаевского района», </w:t>
      </w:r>
      <w:r w:rsidRPr="00C37751">
        <w:rPr>
          <w:sz w:val="28"/>
          <w:szCs w:val="28"/>
        </w:rPr>
        <w:t>Учреждение) с правоохранительными</w:t>
      </w:r>
      <w:r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органами в сфере противодействия коррупции составляют: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Конституция Российской Федерации;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Федеральный закон от 25</w:t>
      </w:r>
      <w:r>
        <w:rPr>
          <w:sz w:val="28"/>
          <w:szCs w:val="28"/>
        </w:rPr>
        <w:t>.12.</w:t>
      </w:r>
      <w:r w:rsidRPr="00C37751">
        <w:rPr>
          <w:sz w:val="28"/>
          <w:szCs w:val="28"/>
        </w:rPr>
        <w:t>2008 №</w:t>
      </w:r>
      <w:r w:rsidR="00F6147F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273-Ф3 «О противодействии</w:t>
      </w:r>
      <w:r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коррупции»;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 xml:space="preserve">Устав </w:t>
      </w:r>
      <w:r w:rsidR="00F6147F">
        <w:rPr>
          <w:sz w:val="28"/>
          <w:szCs w:val="28"/>
        </w:rPr>
        <w:t>БУ СО ВО «КЦСОН Бабаевского района»</w:t>
      </w:r>
      <w:r w:rsidRPr="00C37751">
        <w:rPr>
          <w:sz w:val="28"/>
          <w:szCs w:val="28"/>
        </w:rPr>
        <w:t>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Настоящий Порядок.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1.2. Настоящий Порядок является локальным нормативным актом,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регламентирующим взаимодействия Учреждения с правоохранительными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органами в сфере противодействия коррупции.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1.3. Требования настоящего Порядка обязательны для применения при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осуществлении взаимодействия Учреждения с правоохранительными органами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в сфере противодействия коррупции.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1.4. Взаимодействие Учреждения с правоохранительными органами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строится на основе строгого соблюдения следующих принципов: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-законности, т.е. осуществления взаимодействия в соответствии с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предписаниями законов и подзаконных нормативных актов, регулирующих как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совместную деятельность, так и порядок функционирования каждого субъекта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взаимодействия в отдельности;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-согласованности усилий субъектов взаимодействия, при которой каждая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из сторон, осознавая свою роль в этом процессе, заинтересованно включается в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деятельность другого субъекта, своевременно совершая необходимые действия;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-самостоятельности каждой из сторон взаимодействия в пределах,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установленных законодательством Российской Федерации.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1.5. Формы взаимодействия Учреждения с правоохранительными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органами: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-проведение совместных мероприятий по вопросам противодействия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коррупции;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-информационный обмен;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-организация совместных проверок по исполнению законодательства о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противодействии коррупции;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-приглашение специалистов для оказания методической,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консультационной и иной помощи в рассматриваемой сфере;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-организация совместных семинаров, конференций;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-организация совместных мониторинговых исследований,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 xml:space="preserve">социологических </w:t>
      </w:r>
      <w:r w:rsidRPr="00C37751">
        <w:rPr>
          <w:sz w:val="28"/>
          <w:szCs w:val="28"/>
        </w:rPr>
        <w:lastRenderedPageBreak/>
        <w:t>опросов.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Данный перечень возможных форм сотрудничества не является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исчерпывающим.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1.6. Виды взаимодействия Учреждения с правоохранительными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органами: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-рассмотрение поступивших из правоохранительных органов в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Учреждение материалов о правонарушениях, совершенных работниками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Учреждения;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-направление запросов в соответствующие правоохранительные органы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для получения необходимой достоверной информации;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-проведение проверок по фактам представления недостоверных 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неполных сведений, предусмотренных законом, и нарушения работниками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Учреждения требований к служебному поведению;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-направление материалов о готовящихся или совершенных преступлениях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и/или административных правонарушениях в Учреждении в органы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прокуратуры или другие правоохранительные органы для принятия решения по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существу;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 xml:space="preserve">-оказание содействия органам прокуратуры в проведении </w:t>
      </w:r>
      <w:proofErr w:type="spellStart"/>
      <w:r w:rsidRPr="00C37751">
        <w:rPr>
          <w:sz w:val="28"/>
          <w:szCs w:val="28"/>
        </w:rPr>
        <w:t>общенадзорных</w:t>
      </w:r>
      <w:proofErr w:type="spellEnd"/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мероприятий и антикоррупционной экспертизы нормативных правовых актов 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их проектов;</w:t>
      </w:r>
    </w:p>
    <w:p w:rsid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-оказание содействия правоохранительным органам при проведении ими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оперативно-розыскных мероприятий и расследовании преступлений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коррупционной направленности.</w:t>
      </w:r>
    </w:p>
    <w:p w:rsidR="00C02E47" w:rsidRPr="00C37751" w:rsidRDefault="00C02E47" w:rsidP="00C37751">
      <w:pPr>
        <w:ind w:firstLine="709"/>
        <w:jc w:val="both"/>
        <w:rPr>
          <w:sz w:val="28"/>
          <w:szCs w:val="28"/>
        </w:rPr>
      </w:pPr>
    </w:p>
    <w:p w:rsidR="00C37751" w:rsidRPr="00C02E47" w:rsidRDefault="00C37751" w:rsidP="00C37751">
      <w:pPr>
        <w:ind w:firstLine="709"/>
        <w:jc w:val="both"/>
        <w:rPr>
          <w:b/>
          <w:sz w:val="28"/>
          <w:szCs w:val="28"/>
        </w:rPr>
      </w:pPr>
      <w:r w:rsidRPr="00C02E47">
        <w:rPr>
          <w:b/>
          <w:sz w:val="28"/>
          <w:szCs w:val="28"/>
        </w:rPr>
        <w:t>2. Цели и задачи</w:t>
      </w:r>
      <w:r w:rsidR="00C02E47">
        <w:rPr>
          <w:b/>
          <w:sz w:val="28"/>
          <w:szCs w:val="28"/>
        </w:rPr>
        <w:t>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2.1. Основной целью настоящего Порядка является содействие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обеспечению законности, охраны прав и свобод граждан посредством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организации эффективного и последовательного взаимодействия Учреждения с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правоохранительными органами в сфере противодействия коррупции.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2.2. Основными задачами являются: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-осуществление профилактики правонарушений, обеспечение охраны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общественного порядка путем организации взаимодействия с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правоохранительными и контролирующими органами;</w:t>
      </w:r>
    </w:p>
    <w:p w:rsid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-осуществление взаимодействия с правоохранительными органами по</w:t>
      </w:r>
      <w:r w:rsidR="00C02E47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своевременному реагированию на факты, приводящие к дестабилизации работы</w:t>
      </w:r>
      <w:r w:rsidR="00C02E47">
        <w:rPr>
          <w:sz w:val="28"/>
          <w:szCs w:val="28"/>
        </w:rPr>
        <w:t xml:space="preserve"> </w:t>
      </w:r>
      <w:r w:rsidR="00F738CD">
        <w:rPr>
          <w:sz w:val="28"/>
          <w:szCs w:val="28"/>
        </w:rPr>
        <w:t>в Учреждении.</w:t>
      </w:r>
    </w:p>
    <w:p w:rsidR="00F738CD" w:rsidRPr="00C37751" w:rsidRDefault="00F738CD" w:rsidP="00C37751">
      <w:pPr>
        <w:ind w:firstLine="709"/>
        <w:jc w:val="both"/>
        <w:rPr>
          <w:sz w:val="28"/>
          <w:szCs w:val="28"/>
        </w:rPr>
      </w:pPr>
    </w:p>
    <w:p w:rsidR="00C37751" w:rsidRPr="00F738CD" w:rsidRDefault="00C37751" w:rsidP="00C37751">
      <w:pPr>
        <w:ind w:firstLine="709"/>
        <w:jc w:val="both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t>3. Публичные обязательства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3.1. Сообщать в соответствующие правоохранительные органы о случаях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совершения коррупционных правонарушений, о которых Учреждению или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работникам Учреждения стало известно.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Обязанность подать сообщение в соответствующие правоохранительные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органы о случаях совершения коррупционных правонарушений закреплена за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лицом, ответственным за противодействие коррупции в Учреждении или</w:t>
      </w:r>
      <w:r w:rsidR="00F738CD">
        <w:rPr>
          <w:sz w:val="28"/>
          <w:szCs w:val="28"/>
        </w:rPr>
        <w:t xml:space="preserve"> руководителем</w:t>
      </w:r>
      <w:r w:rsidRPr="00C37751">
        <w:rPr>
          <w:sz w:val="28"/>
          <w:szCs w:val="28"/>
        </w:rPr>
        <w:t xml:space="preserve"> Учреждения.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3.2. Воздерживаться от каких-либо санкций в отношении своих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работников, сообщивших в правоохранительные органы о ставшей им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известной в ходе выполнения трудовых обязанностей информации о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 xml:space="preserve">подготовке или совершении </w:t>
      </w:r>
      <w:r w:rsidRPr="00C37751">
        <w:rPr>
          <w:sz w:val="28"/>
          <w:szCs w:val="28"/>
        </w:rPr>
        <w:lastRenderedPageBreak/>
        <w:t>коррупционного правонарушения.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 xml:space="preserve">3.3. Оказывать содействие уполномоченным представителям </w:t>
      </w:r>
      <w:proofErr w:type="spellStart"/>
      <w:r w:rsidRPr="00C37751">
        <w:rPr>
          <w:sz w:val="28"/>
          <w:szCs w:val="28"/>
        </w:rPr>
        <w:t>контрольнонадзорных</w:t>
      </w:r>
      <w:proofErr w:type="spellEnd"/>
      <w:r w:rsidRPr="00C37751">
        <w:rPr>
          <w:sz w:val="28"/>
          <w:szCs w:val="28"/>
        </w:rPr>
        <w:t xml:space="preserve"> и правоохранительных органов при проведении ими проверок деятельности Учреждения по вопросам предупреждения 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противодействия коррупции.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3.4. Оказывать содействие уполномоченным представителям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правоохранительных органов при проведении мероприятий по пресечению или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расследованию коррупционных преступлений, включая оперативно-розыскные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мероприятия.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3.5 Оказывать поддержку в выявлении и расследовании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правоохранительными органами фактов коррупции, предпринимать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необходимые меры по сохранению и передаче в правоохранительные органы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документов и информации, содержащей данные о коррупционных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правонарушениях.</w:t>
      </w:r>
    </w:p>
    <w:p w:rsid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3.5. Не должны допускать вмешательства в выполнение служебных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обязанностей должностными лицами судебных или правоохранительных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органов.</w:t>
      </w:r>
    </w:p>
    <w:p w:rsidR="00F738CD" w:rsidRPr="00C37751" w:rsidRDefault="00F738CD" w:rsidP="00C37751">
      <w:pPr>
        <w:ind w:firstLine="709"/>
        <w:jc w:val="both"/>
        <w:rPr>
          <w:sz w:val="28"/>
          <w:szCs w:val="28"/>
        </w:rPr>
      </w:pPr>
    </w:p>
    <w:p w:rsidR="00C37751" w:rsidRPr="00F738CD" w:rsidRDefault="00C37751" w:rsidP="00C37751">
      <w:pPr>
        <w:ind w:firstLine="709"/>
        <w:jc w:val="both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t>4. Обязанности</w:t>
      </w:r>
      <w:r w:rsidR="00F738CD">
        <w:rPr>
          <w:b/>
          <w:sz w:val="28"/>
          <w:szCs w:val="28"/>
        </w:rPr>
        <w:t>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4.1. Учреждение обязано: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 разрабатывать и осуществлять мероприятия, направленные на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предупреждение правонарушений, выявление причин и условий,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способствующих их совершению;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 координировать деятельность с правоохранительными 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контролирующими органами, привлекать общественность к работе по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проведению профилактических мероприятий по предупреждению 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пресечению коррупционных правонарушений;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 рассматривать жалобы и заявления по вопросам, входящим в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компетенцию комиссии по предотвращению и урегулированию конфликта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интересов, обобщать и анализировать поступающую информацию;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-соблюдать установленные Учреждением Правила внутреннего трудового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распорядка, должностные инструкции, порядок работы со служебной 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конфиденциальной информацией;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-соблюдать установленный порядок работы со сведениями, ставшими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известными в связи с исполнением должностных обязанностей,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затрагивающими частную жизнь, честь и достоинство граждан.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4.2. Работник обязан уведомлять работодателя, органы прокуратуры или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другие государственные органы в письменной форме в течение 3-х рабочих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дней: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 о фактах обращения к нему каких-либо лиц в целях склонения его к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совершению коррупционного</w:t>
      </w:r>
      <w:r w:rsidR="00F738CD">
        <w:rPr>
          <w:sz w:val="28"/>
          <w:szCs w:val="28"/>
        </w:rPr>
        <w:t xml:space="preserve"> правонарушения</w:t>
      </w:r>
      <w:r w:rsidRPr="00C37751">
        <w:rPr>
          <w:sz w:val="28"/>
          <w:szCs w:val="28"/>
        </w:rPr>
        <w:t>;</w:t>
      </w:r>
    </w:p>
    <w:p w:rsid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 о фактах совершения другими работниками учреждения коррупционных</w:t>
      </w:r>
      <w:r w:rsidR="00F738CD">
        <w:rPr>
          <w:sz w:val="28"/>
          <w:szCs w:val="28"/>
        </w:rPr>
        <w:t xml:space="preserve"> правонарушений</w:t>
      </w:r>
      <w:r w:rsidRPr="00C37751">
        <w:rPr>
          <w:sz w:val="28"/>
          <w:szCs w:val="28"/>
        </w:rPr>
        <w:t>.</w:t>
      </w:r>
    </w:p>
    <w:p w:rsidR="00F738CD" w:rsidRPr="00C37751" w:rsidRDefault="00F738CD" w:rsidP="00C37751">
      <w:pPr>
        <w:ind w:firstLine="709"/>
        <w:jc w:val="both"/>
        <w:rPr>
          <w:sz w:val="28"/>
          <w:szCs w:val="28"/>
        </w:rPr>
      </w:pPr>
    </w:p>
    <w:p w:rsidR="00C37751" w:rsidRPr="00F738CD" w:rsidRDefault="00C37751" w:rsidP="00C37751">
      <w:pPr>
        <w:ind w:firstLine="709"/>
        <w:jc w:val="both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t>5. Ответственность</w:t>
      </w:r>
      <w:r w:rsidR="00F738CD" w:rsidRPr="00F738CD">
        <w:rPr>
          <w:b/>
          <w:sz w:val="28"/>
          <w:szCs w:val="28"/>
        </w:rPr>
        <w:t>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Работники Учреждения несут персональную ответственность: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-за причинение материального ущерба — в пределах, определенных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действующим трудовым и гражданским законодательством Российской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Федерации.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lastRenderedPageBreak/>
        <w:t>-за разглашение конфиденциальных сведений, полученных при работе с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документами;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-за несвоевременное и ненадлежащее выполнение поручений, заданий,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указаний администрации Учреждения;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-за несоблюдение установленных Правил внутреннего трудового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распорядка, должностных инструкций, порядка работы со служебной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информацией</w:t>
      </w:r>
      <w:r w:rsidR="00F738CD">
        <w:rPr>
          <w:sz w:val="28"/>
          <w:szCs w:val="28"/>
        </w:rPr>
        <w:t>;</w:t>
      </w:r>
    </w:p>
    <w:p w:rsidR="00C37751" w:rsidRP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 за совершение правонарушений коррупционного характера.</w:t>
      </w:r>
    </w:p>
    <w:p w:rsidR="00C37751" w:rsidRDefault="00C37751" w:rsidP="00C37751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-за сокрытие ставших известными фактах о преступлениях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коррупционного характера, не информирование о них руководство Учреждения</w:t>
      </w:r>
      <w:r w:rsidR="00F738CD">
        <w:rPr>
          <w:sz w:val="28"/>
          <w:szCs w:val="28"/>
        </w:rPr>
        <w:t xml:space="preserve"> </w:t>
      </w:r>
      <w:r w:rsidRPr="00C37751">
        <w:rPr>
          <w:sz w:val="28"/>
          <w:szCs w:val="28"/>
        </w:rPr>
        <w:t>и правоохранительные органы.</w:t>
      </w:r>
    </w:p>
    <w:p w:rsidR="00F738CD" w:rsidRPr="00C37751" w:rsidRDefault="00F738CD" w:rsidP="00C37751">
      <w:pPr>
        <w:ind w:firstLine="709"/>
        <w:jc w:val="both"/>
        <w:rPr>
          <w:sz w:val="28"/>
          <w:szCs w:val="28"/>
        </w:rPr>
      </w:pPr>
    </w:p>
    <w:p w:rsidR="00C37751" w:rsidRPr="00F738CD" w:rsidRDefault="00C37751" w:rsidP="00C37751">
      <w:pPr>
        <w:ind w:firstLine="709"/>
        <w:jc w:val="both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t>6. Заключительные положения</w:t>
      </w:r>
      <w:r w:rsidR="00F738CD">
        <w:rPr>
          <w:b/>
          <w:sz w:val="28"/>
          <w:szCs w:val="28"/>
        </w:rPr>
        <w:t>.</w:t>
      </w:r>
    </w:p>
    <w:p w:rsidR="00EB591D" w:rsidRPr="00C37751" w:rsidRDefault="00C37751" w:rsidP="00F738CD">
      <w:pPr>
        <w:ind w:firstLine="709"/>
        <w:jc w:val="both"/>
        <w:rPr>
          <w:sz w:val="28"/>
          <w:szCs w:val="28"/>
        </w:rPr>
      </w:pPr>
      <w:r w:rsidRPr="00C37751">
        <w:rPr>
          <w:sz w:val="28"/>
          <w:szCs w:val="28"/>
        </w:rPr>
        <w:t>6.1. Настоящий Порядок вступает в силу с момента утверждения</w:t>
      </w:r>
      <w:r w:rsidR="00F738CD">
        <w:rPr>
          <w:sz w:val="28"/>
          <w:szCs w:val="28"/>
        </w:rPr>
        <w:t>.</w:t>
      </w:r>
    </w:p>
    <w:sectPr w:rsidR="00EB591D" w:rsidRPr="00C37751" w:rsidSect="00574E2C">
      <w:headerReference w:type="default" r:id="rId7"/>
      <w:footnotePr>
        <w:pos w:val="beneathText"/>
      </w:footnotePr>
      <w:pgSz w:w="11905" w:h="16837"/>
      <w:pgMar w:top="1134" w:right="848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FD" w:rsidRDefault="007D1BFD">
      <w:r>
        <w:separator/>
      </w:r>
    </w:p>
  </w:endnote>
  <w:endnote w:type="continuationSeparator" w:id="0">
    <w:p w:rsidR="007D1BFD" w:rsidRDefault="007D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FD" w:rsidRDefault="007D1BFD">
      <w:r>
        <w:separator/>
      </w:r>
    </w:p>
  </w:footnote>
  <w:footnote w:type="continuationSeparator" w:id="0">
    <w:p w:rsidR="007D1BFD" w:rsidRDefault="007D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6258"/>
      <w:docPartObj>
        <w:docPartGallery w:val="Page Numbers (Top of Page)"/>
        <w:docPartUnique/>
      </w:docPartObj>
    </w:sdtPr>
    <w:sdtEndPr/>
    <w:sdtContent>
      <w:p w:rsidR="00574E2C" w:rsidRDefault="00574E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D73">
          <w:rPr>
            <w:noProof/>
          </w:rPr>
          <w:t>2</w:t>
        </w:r>
        <w:r>
          <w:fldChar w:fldCharType="end"/>
        </w:r>
      </w:p>
    </w:sdtContent>
  </w:sdt>
  <w:p w:rsidR="008C7172" w:rsidRDefault="008C7172">
    <w:pPr>
      <w:pStyle w:val="a6"/>
      <w:tabs>
        <w:tab w:val="clear" w:pos="4819"/>
        <w:tab w:val="clear" w:pos="9638"/>
        <w:tab w:val="center" w:pos="4153"/>
        <w:tab w:val="right" w:pos="8306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9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9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9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9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Times New Roman" w:hAnsi="Times New Roman"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9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9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Times New Roman" w:hAnsi="Times New Roman"/>
        <w:sz w:val="24"/>
        <w:szCs w:val="29"/>
      </w:rPr>
    </w:lvl>
  </w:abstractNum>
  <w:abstractNum w:abstractNumId="2" w15:restartNumberingAfterBreak="0">
    <w:nsid w:val="02971AFB"/>
    <w:multiLevelType w:val="hybridMultilevel"/>
    <w:tmpl w:val="F112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82F78"/>
    <w:multiLevelType w:val="hybridMultilevel"/>
    <w:tmpl w:val="AEF0BB5A"/>
    <w:lvl w:ilvl="0" w:tplc="119A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45F5"/>
    <w:multiLevelType w:val="hybridMultilevel"/>
    <w:tmpl w:val="3ED000A8"/>
    <w:lvl w:ilvl="0" w:tplc="E5C447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1A8F"/>
    <w:multiLevelType w:val="hybridMultilevel"/>
    <w:tmpl w:val="1170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368"/>
    <w:multiLevelType w:val="multilevel"/>
    <w:tmpl w:val="F836EC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3F35BD5"/>
    <w:multiLevelType w:val="hybridMultilevel"/>
    <w:tmpl w:val="B428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C5E96"/>
    <w:multiLevelType w:val="hybridMultilevel"/>
    <w:tmpl w:val="65C6E1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43398"/>
    <w:multiLevelType w:val="hybridMultilevel"/>
    <w:tmpl w:val="F42CD78A"/>
    <w:lvl w:ilvl="0" w:tplc="119A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945F1"/>
    <w:multiLevelType w:val="hybridMultilevel"/>
    <w:tmpl w:val="F45C3320"/>
    <w:lvl w:ilvl="0" w:tplc="119A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9C"/>
    <w:rsid w:val="00127118"/>
    <w:rsid w:val="0013419C"/>
    <w:rsid w:val="001A4783"/>
    <w:rsid w:val="00234409"/>
    <w:rsid w:val="002F4D32"/>
    <w:rsid w:val="003852C2"/>
    <w:rsid w:val="003D454B"/>
    <w:rsid w:val="00427150"/>
    <w:rsid w:val="004A5BBB"/>
    <w:rsid w:val="00574E2C"/>
    <w:rsid w:val="006B40F2"/>
    <w:rsid w:val="00761F05"/>
    <w:rsid w:val="007D1BFD"/>
    <w:rsid w:val="008A4954"/>
    <w:rsid w:val="008C7172"/>
    <w:rsid w:val="008F79CE"/>
    <w:rsid w:val="009230B9"/>
    <w:rsid w:val="009C32CE"/>
    <w:rsid w:val="00A10380"/>
    <w:rsid w:val="00AF5843"/>
    <w:rsid w:val="00BA16E8"/>
    <w:rsid w:val="00BB6A57"/>
    <w:rsid w:val="00BF0769"/>
    <w:rsid w:val="00C02E47"/>
    <w:rsid w:val="00C37751"/>
    <w:rsid w:val="00C47250"/>
    <w:rsid w:val="00CB7EB7"/>
    <w:rsid w:val="00D244EA"/>
    <w:rsid w:val="00D43D73"/>
    <w:rsid w:val="00EB591D"/>
    <w:rsid w:val="00F37EC7"/>
    <w:rsid w:val="00F6147F"/>
    <w:rsid w:val="00F738CD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AE16"/>
  <w15:docId w15:val="{76F6480B-523F-4E0D-B21A-A71939C1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139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rFonts w:ascii="Times New Roman" w:hAnsi="Times New Roman"/>
      <w:sz w:val="24"/>
      <w:szCs w:val="29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header"/>
    <w:basedOn w:val="a"/>
    <w:link w:val="a7"/>
    <w:uiPriority w:val="99"/>
    <w:pPr>
      <w:tabs>
        <w:tab w:val="center" w:pos="4819"/>
        <w:tab w:val="right" w:pos="9638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 Spacing"/>
    <w:qFormat/>
    <w:rsid w:val="00FF5821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230B9"/>
    <w:pPr>
      <w:ind w:left="720"/>
      <w:contextualSpacing/>
    </w:pPr>
  </w:style>
  <w:style w:type="paragraph" w:styleId="ac">
    <w:name w:val="footer"/>
    <w:basedOn w:val="a"/>
    <w:link w:val="ad"/>
    <w:unhideWhenUsed/>
    <w:rsid w:val="00574E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74E2C"/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574E2C"/>
    <w:rPr>
      <w:lang w:eastAsia="ar-SA"/>
    </w:rPr>
  </w:style>
  <w:style w:type="paragraph" w:styleId="ae">
    <w:name w:val="Balloon Text"/>
    <w:basedOn w:val="a"/>
    <w:link w:val="af"/>
    <w:semiHidden/>
    <w:unhideWhenUsed/>
    <w:rsid w:val="00D43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D43D7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Администратор</dc:creator>
  <cp:lastModifiedBy>RePack by Diakov</cp:lastModifiedBy>
  <cp:revision>4</cp:revision>
  <cp:lastPrinted>2021-07-06T12:59:00Z</cp:lastPrinted>
  <dcterms:created xsi:type="dcterms:W3CDTF">2021-07-06T06:24:00Z</dcterms:created>
  <dcterms:modified xsi:type="dcterms:W3CDTF">2021-07-06T13:08:00Z</dcterms:modified>
</cp:coreProperties>
</file>