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F7" w:rsidRPr="005161F7" w:rsidRDefault="005161F7" w:rsidP="00A404DE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Бюджетное учреждение социального обслуживания Вологодской области</w:t>
      </w:r>
    </w:p>
    <w:p w:rsidR="005161F7" w:rsidRPr="005161F7" w:rsidRDefault="005161F7" w:rsidP="00A404DE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«Комплексный центр социального обслуживания населения</w:t>
      </w:r>
    </w:p>
    <w:p w:rsidR="005161F7" w:rsidRPr="005161F7" w:rsidRDefault="005161F7" w:rsidP="00A404DE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Бабаевского района»</w:t>
      </w:r>
    </w:p>
    <w:p w:rsidR="005161F7" w:rsidRPr="005161F7" w:rsidRDefault="005161F7" w:rsidP="00A404DE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</w:p>
    <w:p w:rsidR="005161F7" w:rsidRPr="00490208" w:rsidRDefault="005161F7" w:rsidP="00A404DE">
      <w:pPr>
        <w:autoSpaceDE w:val="0"/>
        <w:autoSpaceDN w:val="0"/>
        <w:adjustRightInd w:val="0"/>
        <w:spacing w:line="240" w:lineRule="exact"/>
        <w:ind w:right="-2"/>
        <w:jc w:val="center"/>
        <w:rPr>
          <w:b/>
          <w:i w:val="0"/>
          <w:sz w:val="28"/>
          <w:szCs w:val="28"/>
        </w:rPr>
      </w:pPr>
      <w:r w:rsidRPr="00490208">
        <w:rPr>
          <w:b/>
          <w:i w:val="0"/>
          <w:sz w:val="28"/>
          <w:szCs w:val="28"/>
        </w:rPr>
        <w:t>ПРИКАЗ</w:t>
      </w:r>
    </w:p>
    <w:p w:rsidR="005161F7" w:rsidRPr="005161F7" w:rsidRDefault="005161F7" w:rsidP="00A404DE">
      <w:pPr>
        <w:autoSpaceDE w:val="0"/>
        <w:autoSpaceDN w:val="0"/>
        <w:adjustRightInd w:val="0"/>
        <w:spacing w:line="240" w:lineRule="exact"/>
        <w:jc w:val="center"/>
        <w:rPr>
          <w:i w:val="0"/>
          <w:sz w:val="28"/>
          <w:szCs w:val="28"/>
          <w:lang w:val="en-US"/>
        </w:rPr>
      </w:pPr>
    </w:p>
    <w:tbl>
      <w:tblPr>
        <w:tblpPr w:leftFromText="180" w:rightFromText="180" w:vertAnchor="text" w:horzAnchor="page" w:tblpX="1373" w:tblpY="-78"/>
        <w:tblW w:w="1031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6"/>
        <w:gridCol w:w="7351"/>
        <w:gridCol w:w="1188"/>
      </w:tblGrid>
      <w:tr w:rsidR="00490208" w:rsidRPr="005161F7" w:rsidTr="009B521F">
        <w:trPr>
          <w:trHeight w:val="1"/>
        </w:trPr>
        <w:tc>
          <w:tcPr>
            <w:tcW w:w="1776" w:type="dxa"/>
            <w:shd w:val="clear" w:color="auto" w:fill="FFFFFF"/>
          </w:tcPr>
          <w:p w:rsidR="00490208" w:rsidRPr="005161F7" w:rsidRDefault="00B30AC9" w:rsidP="00B30AC9">
            <w:pPr>
              <w:autoSpaceDE w:val="0"/>
              <w:autoSpaceDN w:val="0"/>
              <w:adjustRightInd w:val="0"/>
              <w:spacing w:line="240" w:lineRule="exact"/>
              <w:ind w:right="-10"/>
              <w:rPr>
                <w:i w:val="0"/>
                <w:szCs w:val="22"/>
              </w:rPr>
            </w:pPr>
            <w:r>
              <w:rPr>
                <w:i w:val="0"/>
                <w:sz w:val="28"/>
                <w:szCs w:val="28"/>
              </w:rPr>
              <w:t>28.06</w:t>
            </w:r>
            <w:r w:rsidR="00490208" w:rsidRPr="005161F7">
              <w:rPr>
                <w:i w:val="0"/>
                <w:sz w:val="28"/>
                <w:szCs w:val="28"/>
              </w:rPr>
              <w:t>.20</w:t>
            </w:r>
            <w:r w:rsidR="00490208">
              <w:rPr>
                <w:i w:val="0"/>
                <w:sz w:val="28"/>
                <w:szCs w:val="28"/>
              </w:rPr>
              <w:t>2</w:t>
            </w:r>
            <w:r>
              <w:rPr>
                <w:i w:val="0"/>
                <w:sz w:val="28"/>
                <w:szCs w:val="28"/>
              </w:rPr>
              <w:t>4</w:t>
            </w:r>
          </w:p>
        </w:tc>
        <w:tc>
          <w:tcPr>
            <w:tcW w:w="7351" w:type="dxa"/>
            <w:shd w:val="clear" w:color="auto" w:fill="FFFFFF"/>
          </w:tcPr>
          <w:p w:rsidR="00490208" w:rsidRPr="005161F7" w:rsidRDefault="00490208" w:rsidP="009B521F">
            <w:pPr>
              <w:autoSpaceDE w:val="0"/>
              <w:autoSpaceDN w:val="0"/>
              <w:adjustRightInd w:val="0"/>
              <w:spacing w:line="240" w:lineRule="exact"/>
              <w:ind w:right="-10"/>
              <w:rPr>
                <w:i w:val="0"/>
                <w:szCs w:val="22"/>
              </w:rPr>
            </w:pPr>
          </w:p>
        </w:tc>
        <w:tc>
          <w:tcPr>
            <w:tcW w:w="1188" w:type="dxa"/>
            <w:tcBorders>
              <w:left w:val="nil"/>
            </w:tcBorders>
            <w:shd w:val="clear" w:color="auto" w:fill="FFFFFF"/>
          </w:tcPr>
          <w:p w:rsidR="00490208" w:rsidRPr="005161F7" w:rsidRDefault="00B30AC9" w:rsidP="009B521F">
            <w:pPr>
              <w:autoSpaceDE w:val="0"/>
              <w:autoSpaceDN w:val="0"/>
              <w:adjustRightInd w:val="0"/>
              <w:spacing w:line="240" w:lineRule="exact"/>
              <w:ind w:left="5" w:right="-55"/>
              <w:jc w:val="both"/>
              <w:rPr>
                <w:i w:val="0"/>
                <w:szCs w:val="22"/>
              </w:rPr>
            </w:pPr>
            <w:r>
              <w:rPr>
                <w:i w:val="0"/>
                <w:sz w:val="28"/>
                <w:szCs w:val="28"/>
              </w:rPr>
              <w:t>№ 195</w:t>
            </w:r>
          </w:p>
        </w:tc>
      </w:tr>
    </w:tbl>
    <w:p w:rsidR="005161F7" w:rsidRPr="005161F7" w:rsidRDefault="005161F7" w:rsidP="00A404DE">
      <w:pPr>
        <w:autoSpaceDE w:val="0"/>
        <w:autoSpaceDN w:val="0"/>
        <w:adjustRightInd w:val="0"/>
        <w:spacing w:line="240" w:lineRule="exact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г. Бабаево</w:t>
      </w:r>
    </w:p>
    <w:p w:rsidR="005161F7" w:rsidRPr="005161F7" w:rsidRDefault="005161F7" w:rsidP="00A404DE">
      <w:pPr>
        <w:autoSpaceDE w:val="0"/>
        <w:autoSpaceDN w:val="0"/>
        <w:adjustRightInd w:val="0"/>
        <w:spacing w:line="240" w:lineRule="exact"/>
        <w:ind w:right="-2"/>
        <w:rPr>
          <w:b/>
          <w:bCs/>
          <w:i w:val="0"/>
          <w:sz w:val="28"/>
          <w:szCs w:val="28"/>
        </w:rPr>
      </w:pPr>
    </w:p>
    <w:p w:rsidR="00490208" w:rsidRPr="00490208" w:rsidRDefault="00B30AC9" w:rsidP="00A404DE">
      <w:pPr>
        <w:pStyle w:val="ad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О внесении изменений в приказ БУ СО ВО «КЦСОН Бабаевского района» от 09.09.2020 № 423 «</w:t>
      </w:r>
      <w:r w:rsidR="005161F7" w:rsidRPr="00490208">
        <w:rPr>
          <w:bCs/>
          <w:sz w:val="28"/>
          <w:szCs w:val="28"/>
        </w:rPr>
        <w:t xml:space="preserve">Об </w:t>
      </w:r>
      <w:r w:rsidR="00490208" w:rsidRPr="00490208">
        <w:rPr>
          <w:color w:val="000000"/>
          <w:sz w:val="28"/>
          <w:szCs w:val="28"/>
        </w:rPr>
        <w:t xml:space="preserve">утверждении </w:t>
      </w:r>
      <w:r w:rsidR="00A404DE">
        <w:rPr>
          <w:color w:val="000000"/>
          <w:sz w:val="28"/>
          <w:szCs w:val="28"/>
        </w:rPr>
        <w:t>Положения</w:t>
      </w:r>
      <w:r w:rsidR="00490208" w:rsidRPr="00490208">
        <w:rPr>
          <w:color w:val="000000"/>
          <w:sz w:val="28"/>
          <w:szCs w:val="28"/>
        </w:rPr>
        <w:t xml:space="preserve"> по урегулированию конфликтов </w:t>
      </w:r>
      <w:r w:rsidR="00490208">
        <w:rPr>
          <w:color w:val="000000"/>
          <w:sz w:val="28"/>
          <w:szCs w:val="28"/>
        </w:rPr>
        <w:t>и</w:t>
      </w:r>
      <w:r w:rsidR="00490208" w:rsidRPr="00490208">
        <w:rPr>
          <w:color w:val="000000"/>
          <w:sz w:val="28"/>
          <w:szCs w:val="28"/>
        </w:rPr>
        <w:t>нтересов</w:t>
      </w:r>
      <w:r w:rsidR="00A404DE">
        <w:rPr>
          <w:color w:val="000000"/>
          <w:sz w:val="28"/>
          <w:szCs w:val="28"/>
        </w:rPr>
        <w:t xml:space="preserve"> в бюджетном учреждении социального обслуживания Вологодской области «Комплексный центр социального обслуживания Бабаевского района»</w:t>
      </w:r>
      <w:r>
        <w:rPr>
          <w:color w:val="000000"/>
          <w:sz w:val="28"/>
          <w:szCs w:val="28"/>
        </w:rPr>
        <w:t>»</w:t>
      </w:r>
    </w:p>
    <w:p w:rsidR="005161F7" w:rsidRDefault="005161F7" w:rsidP="00A404DE">
      <w:pPr>
        <w:autoSpaceDE w:val="0"/>
        <w:autoSpaceDN w:val="0"/>
        <w:adjustRightInd w:val="0"/>
        <w:spacing w:line="240" w:lineRule="exact"/>
        <w:jc w:val="center"/>
        <w:rPr>
          <w:bCs/>
          <w:i w:val="0"/>
          <w:sz w:val="28"/>
          <w:szCs w:val="28"/>
        </w:rPr>
      </w:pPr>
    </w:p>
    <w:p w:rsidR="00A404DE" w:rsidRPr="005161F7" w:rsidRDefault="00A404DE" w:rsidP="00A404DE">
      <w:pPr>
        <w:autoSpaceDE w:val="0"/>
        <w:autoSpaceDN w:val="0"/>
        <w:adjustRightInd w:val="0"/>
        <w:spacing w:line="240" w:lineRule="exact"/>
        <w:jc w:val="center"/>
        <w:rPr>
          <w:bCs/>
          <w:i w:val="0"/>
          <w:sz w:val="28"/>
          <w:szCs w:val="28"/>
        </w:rPr>
      </w:pPr>
    </w:p>
    <w:p w:rsidR="005161F7" w:rsidRPr="00490208" w:rsidRDefault="00A404DE" w:rsidP="004D3690">
      <w:pPr>
        <w:autoSpaceDE w:val="0"/>
        <w:autoSpaceDN w:val="0"/>
        <w:adjustRightInd w:val="0"/>
        <w:ind w:right="-2" w:firstLine="709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В соответствии с Федеральным законом</w:t>
      </w:r>
      <w:r w:rsidRPr="00A404DE">
        <w:rPr>
          <w:i w:val="0"/>
          <w:color w:val="000000"/>
          <w:sz w:val="28"/>
          <w:szCs w:val="28"/>
        </w:rPr>
        <w:t xml:space="preserve"> от 25</w:t>
      </w:r>
      <w:r>
        <w:rPr>
          <w:i w:val="0"/>
          <w:color w:val="000000"/>
          <w:sz w:val="28"/>
          <w:szCs w:val="28"/>
        </w:rPr>
        <w:t>.12.</w:t>
      </w:r>
      <w:r w:rsidRPr="00A404DE">
        <w:rPr>
          <w:i w:val="0"/>
          <w:color w:val="000000"/>
          <w:sz w:val="28"/>
          <w:szCs w:val="28"/>
        </w:rPr>
        <w:t xml:space="preserve">2008 № 273-ФЗ «О противодействии коррупции», </w:t>
      </w:r>
      <w:r>
        <w:rPr>
          <w:i w:val="0"/>
          <w:color w:val="000000"/>
          <w:sz w:val="28"/>
          <w:szCs w:val="28"/>
        </w:rPr>
        <w:t xml:space="preserve">Федеральным законом </w:t>
      </w:r>
      <w:r w:rsidRPr="00A404DE">
        <w:rPr>
          <w:i w:val="0"/>
          <w:color w:val="000000"/>
          <w:sz w:val="28"/>
          <w:szCs w:val="28"/>
        </w:rPr>
        <w:t>от 12.01.1996 № 7-ФЗ «О некоммерческих организациях»</w:t>
      </w:r>
      <w:r w:rsidR="00180361">
        <w:rPr>
          <w:i w:val="0"/>
          <w:color w:val="000000"/>
          <w:sz w:val="28"/>
          <w:szCs w:val="28"/>
        </w:rPr>
        <w:t>,</w:t>
      </w:r>
      <w:r w:rsidR="00B30AC9">
        <w:rPr>
          <w:i w:val="0"/>
          <w:color w:val="000000"/>
          <w:sz w:val="28"/>
          <w:szCs w:val="28"/>
        </w:rPr>
        <w:t xml:space="preserve">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</w:p>
    <w:p w:rsidR="00490208" w:rsidRPr="005161F7" w:rsidRDefault="00490208" w:rsidP="004D3690">
      <w:pPr>
        <w:autoSpaceDE w:val="0"/>
        <w:autoSpaceDN w:val="0"/>
        <w:adjustRightInd w:val="0"/>
        <w:ind w:right="-2" w:firstLine="709"/>
        <w:jc w:val="both"/>
        <w:rPr>
          <w:bCs/>
          <w:i w:val="0"/>
          <w:sz w:val="28"/>
          <w:szCs w:val="28"/>
        </w:rPr>
      </w:pPr>
    </w:p>
    <w:p w:rsidR="005161F7" w:rsidRPr="005161F7" w:rsidRDefault="005161F7" w:rsidP="004D3690">
      <w:pPr>
        <w:autoSpaceDE w:val="0"/>
        <w:autoSpaceDN w:val="0"/>
        <w:adjustRightInd w:val="0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ПРИКАЗЫВАЮ:</w:t>
      </w:r>
    </w:p>
    <w:p w:rsidR="005161F7" w:rsidRPr="005161F7" w:rsidRDefault="005161F7" w:rsidP="004D3690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</w:p>
    <w:p w:rsidR="00A404DE" w:rsidRPr="00B30AC9" w:rsidRDefault="00B30AC9" w:rsidP="009B521F">
      <w:pPr>
        <w:pStyle w:val="ae"/>
        <w:numPr>
          <w:ilvl w:val="0"/>
          <w:numId w:val="23"/>
        </w:numPr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>Внести следующие изменения в «</w:t>
      </w:r>
      <w:r w:rsidR="009B521F">
        <w:rPr>
          <w:i w:val="0"/>
          <w:color w:val="000000"/>
          <w:sz w:val="28"/>
          <w:szCs w:val="28"/>
        </w:rPr>
        <w:t>Положение</w:t>
      </w:r>
      <w:r w:rsidR="009B521F" w:rsidRPr="009B521F">
        <w:rPr>
          <w:i w:val="0"/>
          <w:color w:val="000000"/>
          <w:sz w:val="28"/>
          <w:szCs w:val="28"/>
        </w:rPr>
        <w:t xml:space="preserve"> по урегулированию конфликтов интересов в бюджетном учреждении социального обслуживания Вологодской области «Комплексный центр социального обслуживания Бабаевского района»</w:t>
      </w:r>
      <w:r>
        <w:rPr>
          <w:i w:val="0"/>
          <w:color w:val="000000"/>
          <w:sz w:val="28"/>
          <w:szCs w:val="28"/>
        </w:rPr>
        <w:t>, утвержденное приказом от 09.09.2020 № 423</w:t>
      </w:r>
      <w:r w:rsidR="00540FB5">
        <w:rPr>
          <w:i w:val="0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i w:val="0"/>
          <w:color w:val="000000"/>
          <w:sz w:val="28"/>
          <w:szCs w:val="28"/>
        </w:rPr>
        <w:t>(далее – Положение):</w:t>
      </w:r>
    </w:p>
    <w:p w:rsidR="00B30AC9" w:rsidRDefault="00B30AC9" w:rsidP="00B30AC9">
      <w:pPr>
        <w:pStyle w:val="ae"/>
        <w:numPr>
          <w:ilvl w:val="1"/>
          <w:numId w:val="23"/>
        </w:numPr>
        <w:autoSpaceDE w:val="0"/>
        <w:autoSpaceDN w:val="0"/>
        <w:adjustRightInd w:val="0"/>
        <w:ind w:right="-2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Пункт 3 </w:t>
      </w:r>
      <w:r w:rsidR="00FC06CC">
        <w:rPr>
          <w:i w:val="0"/>
          <w:color w:val="000000"/>
          <w:sz w:val="28"/>
          <w:szCs w:val="28"/>
        </w:rPr>
        <w:t xml:space="preserve">раздела Ι </w:t>
      </w:r>
      <w:r>
        <w:rPr>
          <w:i w:val="0"/>
          <w:color w:val="000000"/>
          <w:sz w:val="28"/>
          <w:szCs w:val="28"/>
        </w:rPr>
        <w:t>Положения изложить в следующей редакции:</w:t>
      </w:r>
    </w:p>
    <w:p w:rsidR="00B30AC9" w:rsidRDefault="00B30AC9" w:rsidP="00B30AC9">
      <w:pPr>
        <w:pStyle w:val="ae"/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 w:rsidRPr="00B30AC9">
        <w:rPr>
          <w:i w:val="0"/>
          <w:sz w:val="28"/>
          <w:szCs w:val="28"/>
        </w:rPr>
        <w:t>Основной задачей комиссии является содействие в обеспечении соблюдения работниками бюджетного учреждения социального обслуживания Вологодской области «Комплексный центр социального обслуживания Бабаевского района» (далее – БУ СО ВО «КЦСОН Бабаевского район</w:t>
      </w:r>
      <w:r>
        <w:rPr>
          <w:i w:val="0"/>
          <w:sz w:val="28"/>
          <w:szCs w:val="28"/>
        </w:rPr>
        <w:t>а», учреждение)</w:t>
      </w:r>
      <w:r w:rsidRPr="00B30AC9">
        <w:rPr>
          <w:i w:val="0"/>
          <w:sz w:val="28"/>
          <w:szCs w:val="28"/>
        </w:rPr>
        <w:t xml:space="preserve"> установленных ограничений и </w:t>
      </w:r>
      <w:r>
        <w:rPr>
          <w:i w:val="0"/>
          <w:sz w:val="28"/>
          <w:szCs w:val="28"/>
        </w:rPr>
        <w:t xml:space="preserve">запретов, </w:t>
      </w:r>
      <w:r w:rsidRPr="00B30AC9">
        <w:rPr>
          <w:i w:val="0"/>
          <w:sz w:val="28"/>
          <w:szCs w:val="28"/>
        </w:rPr>
        <w:t>требований о предотвращении и</w:t>
      </w:r>
      <w:r>
        <w:rPr>
          <w:i w:val="0"/>
          <w:sz w:val="28"/>
          <w:szCs w:val="28"/>
        </w:rPr>
        <w:t>ли об</w:t>
      </w:r>
      <w:r w:rsidRPr="00B30AC9">
        <w:rPr>
          <w:i w:val="0"/>
          <w:sz w:val="28"/>
          <w:szCs w:val="28"/>
        </w:rPr>
        <w:t xml:space="preserve"> урегулировании конфликта интересов</w:t>
      </w:r>
      <w:r>
        <w:rPr>
          <w:i w:val="0"/>
          <w:sz w:val="28"/>
          <w:szCs w:val="28"/>
        </w:rPr>
        <w:t>, исполнение обязанностей</w:t>
      </w:r>
      <w:r w:rsidR="006632F9">
        <w:rPr>
          <w:i w:val="0"/>
          <w:sz w:val="28"/>
          <w:szCs w:val="28"/>
        </w:rPr>
        <w:t>, установленных Федеральным законом от 25.12.2008 № 273 – ФЗ «О противодействии коррупции», другими федеральными законами в целях противодействия коррупции.</w:t>
      </w:r>
    </w:p>
    <w:p w:rsidR="00DB42DD" w:rsidRDefault="00DB42DD" w:rsidP="00B30AC9">
      <w:pPr>
        <w:pStyle w:val="ae"/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1.2. Пункт 14 раздела ΙΙΙ </w:t>
      </w:r>
      <w:r w:rsidR="00714551">
        <w:rPr>
          <w:i w:val="0"/>
          <w:sz w:val="28"/>
          <w:szCs w:val="28"/>
        </w:rPr>
        <w:t xml:space="preserve">Положения </w:t>
      </w:r>
      <w:r>
        <w:rPr>
          <w:i w:val="0"/>
          <w:sz w:val="28"/>
          <w:szCs w:val="28"/>
        </w:rPr>
        <w:t>дополнить подпунктом «г» следующего содержания:</w:t>
      </w:r>
    </w:p>
    <w:p w:rsidR="00DB42DD" w:rsidRDefault="00714551" w:rsidP="00B30AC9">
      <w:pPr>
        <w:pStyle w:val="ae"/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г) уведомление работника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</w:p>
    <w:p w:rsidR="00714551" w:rsidRDefault="00714551" w:rsidP="00B30AC9">
      <w:pPr>
        <w:pStyle w:val="ae"/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1.3. Пункт 15</w:t>
      </w:r>
      <w:r w:rsidRPr="00714551">
        <w:rPr>
          <w:i w:val="0"/>
          <w:sz w:val="28"/>
          <w:szCs w:val="28"/>
        </w:rPr>
        <w:t xml:space="preserve"> раздела ΙΙΙ</w:t>
      </w:r>
      <w:r>
        <w:rPr>
          <w:i w:val="0"/>
          <w:sz w:val="28"/>
          <w:szCs w:val="28"/>
        </w:rPr>
        <w:t xml:space="preserve"> Положения изложить в следующей редакции:</w:t>
      </w:r>
    </w:p>
    <w:p w:rsidR="00714551" w:rsidRDefault="00714551" w:rsidP="00B30AC9">
      <w:pPr>
        <w:pStyle w:val="ae"/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Уведомления, указанные в подпунктах</w:t>
      </w:r>
      <w:r w:rsidRPr="00714551">
        <w:rPr>
          <w:i w:val="0"/>
          <w:sz w:val="28"/>
          <w:szCs w:val="28"/>
        </w:rPr>
        <w:t xml:space="preserve"> «б» </w:t>
      </w:r>
      <w:r>
        <w:rPr>
          <w:i w:val="0"/>
          <w:sz w:val="28"/>
          <w:szCs w:val="28"/>
        </w:rPr>
        <w:t xml:space="preserve">и «г» </w:t>
      </w:r>
      <w:r w:rsidRPr="00714551">
        <w:rPr>
          <w:i w:val="0"/>
          <w:sz w:val="28"/>
          <w:szCs w:val="28"/>
        </w:rPr>
        <w:t xml:space="preserve">пункта 14 настоящего Положения, рассматривается специалистом по кадрам, который осуществляет </w:t>
      </w:r>
      <w:r w:rsidRPr="00714551">
        <w:rPr>
          <w:i w:val="0"/>
          <w:sz w:val="28"/>
          <w:szCs w:val="28"/>
        </w:rPr>
        <w:lastRenderedPageBreak/>
        <w:t>подготовку мотивированного заключения по результатам рассмотрения уведомления.</w:t>
      </w:r>
    </w:p>
    <w:p w:rsidR="00714551" w:rsidRDefault="00714551" w:rsidP="00714551">
      <w:pPr>
        <w:pStyle w:val="ae"/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1.4. В пункте 16 </w:t>
      </w:r>
      <w:r w:rsidRPr="00714551">
        <w:rPr>
          <w:i w:val="0"/>
          <w:sz w:val="28"/>
          <w:szCs w:val="28"/>
        </w:rPr>
        <w:t>раздела ΙΙΙ Положения</w:t>
      </w:r>
      <w:r>
        <w:rPr>
          <w:i w:val="0"/>
          <w:sz w:val="28"/>
          <w:szCs w:val="28"/>
        </w:rPr>
        <w:t xml:space="preserve"> слова «подпункте</w:t>
      </w:r>
      <w:r w:rsidR="00C72B3F">
        <w:rPr>
          <w:i w:val="0"/>
          <w:sz w:val="28"/>
          <w:szCs w:val="28"/>
        </w:rPr>
        <w:t xml:space="preserve"> </w:t>
      </w:r>
      <w:r w:rsidR="00C72B3F" w:rsidRPr="00C72B3F">
        <w:rPr>
          <w:i w:val="0"/>
          <w:sz w:val="28"/>
          <w:szCs w:val="28"/>
        </w:rPr>
        <w:t>«б» пункта 14 настоящего Положения</w:t>
      </w:r>
      <w:r w:rsidR="00C72B3F">
        <w:rPr>
          <w:i w:val="0"/>
          <w:sz w:val="28"/>
          <w:szCs w:val="28"/>
        </w:rPr>
        <w:t>» заменить словами «подпунктах</w:t>
      </w:r>
      <w:r w:rsidR="00C72B3F" w:rsidRPr="00C72B3F">
        <w:rPr>
          <w:i w:val="0"/>
          <w:sz w:val="28"/>
          <w:szCs w:val="28"/>
        </w:rPr>
        <w:t xml:space="preserve"> «б» </w:t>
      </w:r>
      <w:r w:rsidR="00C72B3F">
        <w:rPr>
          <w:i w:val="0"/>
          <w:sz w:val="28"/>
          <w:szCs w:val="28"/>
        </w:rPr>
        <w:t xml:space="preserve">и «г» </w:t>
      </w:r>
      <w:r w:rsidR="00C72B3F" w:rsidRPr="00C72B3F">
        <w:rPr>
          <w:i w:val="0"/>
          <w:sz w:val="28"/>
          <w:szCs w:val="28"/>
        </w:rPr>
        <w:t>пункта 14 настоящего Положения»</w:t>
      </w:r>
      <w:r w:rsidR="00C72B3F">
        <w:rPr>
          <w:i w:val="0"/>
          <w:sz w:val="28"/>
          <w:szCs w:val="28"/>
        </w:rPr>
        <w:t>;</w:t>
      </w:r>
    </w:p>
    <w:p w:rsidR="00C72B3F" w:rsidRDefault="00C72B3F" w:rsidP="00714551">
      <w:pPr>
        <w:pStyle w:val="ae"/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1.5. В пункте 19 </w:t>
      </w:r>
      <w:r w:rsidRPr="00C72B3F">
        <w:rPr>
          <w:i w:val="0"/>
          <w:sz w:val="28"/>
          <w:szCs w:val="28"/>
        </w:rPr>
        <w:t>раздела ΙΙΙ Положения слова «</w:t>
      </w:r>
      <w:r>
        <w:rPr>
          <w:i w:val="0"/>
          <w:sz w:val="28"/>
          <w:szCs w:val="28"/>
        </w:rPr>
        <w:t>в соответствии с подпунктом</w:t>
      </w:r>
      <w:r w:rsidRPr="00C72B3F">
        <w:rPr>
          <w:i w:val="0"/>
          <w:sz w:val="28"/>
          <w:szCs w:val="28"/>
        </w:rPr>
        <w:t xml:space="preserve"> «б» пункта 14 настоящего Положения» заменить словами «</w:t>
      </w:r>
      <w:r>
        <w:rPr>
          <w:i w:val="0"/>
          <w:sz w:val="28"/>
          <w:szCs w:val="28"/>
        </w:rPr>
        <w:t>в соответствии с подпунктами</w:t>
      </w:r>
      <w:r w:rsidRPr="00C72B3F">
        <w:rPr>
          <w:i w:val="0"/>
          <w:sz w:val="28"/>
          <w:szCs w:val="28"/>
        </w:rPr>
        <w:t xml:space="preserve"> «б» и «г» пункта 14 настоящего Положения»;</w:t>
      </w:r>
    </w:p>
    <w:p w:rsidR="00540FB5" w:rsidRDefault="00540FB5" w:rsidP="00540FB5">
      <w:pPr>
        <w:pStyle w:val="ae"/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1.6. Дополнить раздел</w:t>
      </w:r>
      <w:r w:rsidRPr="00540FB5">
        <w:rPr>
          <w:i w:val="0"/>
          <w:sz w:val="28"/>
          <w:szCs w:val="28"/>
        </w:rPr>
        <w:t xml:space="preserve"> ΙΙΙ Положения </w:t>
      </w:r>
      <w:r>
        <w:rPr>
          <w:i w:val="0"/>
          <w:sz w:val="28"/>
          <w:szCs w:val="28"/>
        </w:rPr>
        <w:t>пунктом 24.1 следующего содержания:</w:t>
      </w:r>
    </w:p>
    <w:p w:rsidR="00540FB5" w:rsidRPr="00540FB5" w:rsidRDefault="00540FB5" w:rsidP="00540FB5">
      <w:pPr>
        <w:pStyle w:val="ae"/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 w:rsidRPr="00540FB5">
        <w:rPr>
          <w:i w:val="0"/>
          <w:sz w:val="28"/>
          <w:szCs w:val="28"/>
        </w:rPr>
        <w:t>24.1.  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:rsidR="00540FB5" w:rsidRPr="00540FB5" w:rsidRDefault="00540FB5" w:rsidP="00540FB5">
      <w:pPr>
        <w:pStyle w:val="ae"/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 w:rsidRPr="00540FB5">
        <w:rPr>
          <w:i w:val="0"/>
          <w:sz w:val="28"/>
          <w:szCs w:val="28"/>
        </w:rPr>
        <w:t>а) признать наличие причинно – следственной связи между возникновением не зависящих от работника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540FB5" w:rsidRPr="00714551" w:rsidRDefault="00540FB5" w:rsidP="00540FB5">
      <w:pPr>
        <w:pStyle w:val="ae"/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 w:rsidRPr="00540FB5">
        <w:rPr>
          <w:i w:val="0"/>
          <w:sz w:val="28"/>
          <w:szCs w:val="28"/>
        </w:rPr>
        <w:t>б) признать отсутствие причинно – следственной связи между возникновением не зависящих от работника обстоятельств и невозможностью соблюдения им требований к служебному поведению и (или) требований об уре</w:t>
      </w:r>
      <w:r>
        <w:rPr>
          <w:i w:val="0"/>
          <w:sz w:val="28"/>
          <w:szCs w:val="28"/>
        </w:rPr>
        <w:t>гулировании конфликта интересов.</w:t>
      </w:r>
    </w:p>
    <w:p w:rsidR="005161F7" w:rsidRPr="005161F7" w:rsidRDefault="005161F7" w:rsidP="009B521F">
      <w:pPr>
        <w:pStyle w:val="ae"/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2.</w:t>
      </w:r>
      <w:r w:rsidRPr="005161F7">
        <w:rPr>
          <w:i w:val="0"/>
          <w:sz w:val="28"/>
          <w:szCs w:val="28"/>
        </w:rPr>
        <w:tab/>
      </w:r>
      <w:r w:rsidRPr="005161F7">
        <w:rPr>
          <w:bCs/>
          <w:i w:val="0"/>
          <w:sz w:val="28"/>
          <w:szCs w:val="28"/>
        </w:rPr>
        <w:t>Контроль за исполнением настоящего приказа возложить на</w:t>
      </w:r>
      <w:r w:rsidR="00180361">
        <w:rPr>
          <w:bCs/>
          <w:i w:val="0"/>
          <w:sz w:val="28"/>
          <w:szCs w:val="28"/>
        </w:rPr>
        <w:t xml:space="preserve"> заместителя директора БУ СО ВО «КЦСОН Бабаевского района</w:t>
      </w:r>
      <w:r w:rsidR="00906ED7">
        <w:rPr>
          <w:bCs/>
          <w:i w:val="0"/>
          <w:sz w:val="28"/>
          <w:szCs w:val="28"/>
        </w:rPr>
        <w:t>»</w:t>
      </w:r>
      <w:r w:rsidR="00180361">
        <w:rPr>
          <w:bCs/>
          <w:i w:val="0"/>
          <w:sz w:val="28"/>
          <w:szCs w:val="28"/>
        </w:rPr>
        <w:t xml:space="preserve"> Трошкову Т.Н.</w:t>
      </w:r>
    </w:p>
    <w:p w:rsidR="005161F7" w:rsidRPr="005161F7" w:rsidRDefault="005161F7" w:rsidP="009B521F">
      <w:pPr>
        <w:autoSpaceDE w:val="0"/>
        <w:autoSpaceDN w:val="0"/>
        <w:adjustRightInd w:val="0"/>
        <w:spacing w:line="240" w:lineRule="exact"/>
        <w:ind w:right="-2" w:firstLine="709"/>
        <w:jc w:val="both"/>
        <w:rPr>
          <w:i w:val="0"/>
          <w:sz w:val="28"/>
          <w:szCs w:val="28"/>
        </w:rPr>
      </w:pPr>
    </w:p>
    <w:p w:rsidR="005161F7" w:rsidRPr="005161F7" w:rsidRDefault="005161F7" w:rsidP="004D3690">
      <w:pPr>
        <w:autoSpaceDE w:val="0"/>
        <w:autoSpaceDN w:val="0"/>
        <w:adjustRightInd w:val="0"/>
        <w:spacing w:line="240" w:lineRule="exact"/>
        <w:ind w:left="567" w:right="-2"/>
        <w:jc w:val="both"/>
        <w:rPr>
          <w:i w:val="0"/>
          <w:sz w:val="28"/>
          <w:szCs w:val="28"/>
        </w:rPr>
      </w:pPr>
    </w:p>
    <w:p w:rsidR="005161F7" w:rsidRDefault="005161F7" w:rsidP="006632F9">
      <w:pPr>
        <w:autoSpaceDE w:val="0"/>
        <w:autoSpaceDN w:val="0"/>
        <w:adjustRightInd w:val="0"/>
        <w:spacing w:line="240" w:lineRule="exact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 xml:space="preserve">Директор                                                       </w:t>
      </w:r>
      <w:r>
        <w:rPr>
          <w:i w:val="0"/>
          <w:sz w:val="28"/>
          <w:szCs w:val="28"/>
        </w:rPr>
        <w:t xml:space="preserve">                       </w:t>
      </w:r>
      <w:r w:rsidRPr="005161F7">
        <w:rPr>
          <w:i w:val="0"/>
          <w:sz w:val="28"/>
          <w:szCs w:val="28"/>
        </w:rPr>
        <w:t xml:space="preserve">              </w:t>
      </w:r>
      <w:r w:rsidR="00490208">
        <w:rPr>
          <w:i w:val="0"/>
          <w:sz w:val="28"/>
          <w:szCs w:val="28"/>
        </w:rPr>
        <w:t xml:space="preserve">   </w:t>
      </w:r>
      <w:r w:rsidRPr="005161F7">
        <w:rPr>
          <w:i w:val="0"/>
          <w:sz w:val="28"/>
          <w:szCs w:val="28"/>
        </w:rPr>
        <w:t>О.Л. Кузнецова</w:t>
      </w: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sectPr w:rsidR="009B521F" w:rsidSect="004D3690">
      <w:headerReference w:type="even" r:id="rId8"/>
      <w:headerReference w:type="default" r:id="rId9"/>
      <w:pgSz w:w="11906" w:h="16838"/>
      <w:pgMar w:top="1134" w:right="567" w:bottom="102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BAB" w:rsidRDefault="00403BAB">
      <w:r>
        <w:separator/>
      </w:r>
    </w:p>
  </w:endnote>
  <w:endnote w:type="continuationSeparator" w:id="0">
    <w:p w:rsidR="00403BAB" w:rsidRDefault="0040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BAB" w:rsidRDefault="00403BAB">
      <w:r>
        <w:separator/>
      </w:r>
    </w:p>
  </w:footnote>
  <w:footnote w:type="continuationSeparator" w:id="0">
    <w:p w:rsidR="00403BAB" w:rsidRDefault="0040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7" w:rsidRDefault="006E19B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7" w:rsidRDefault="006E19B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67EA1">
      <w:rPr>
        <w:rStyle w:val="a6"/>
        <w:noProof/>
      </w:rPr>
      <w:t>2</w: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317"/>
    <w:multiLevelType w:val="hybridMultilevel"/>
    <w:tmpl w:val="0AA236FA"/>
    <w:lvl w:ilvl="0" w:tplc="5032F5D8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C485CCF"/>
    <w:multiLevelType w:val="multilevel"/>
    <w:tmpl w:val="7610BD0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4D569C2"/>
    <w:multiLevelType w:val="hybridMultilevel"/>
    <w:tmpl w:val="FF3EA5D6"/>
    <w:lvl w:ilvl="0" w:tplc="E6C492B8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883586"/>
    <w:multiLevelType w:val="singleLevel"/>
    <w:tmpl w:val="0B7878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B420CE"/>
    <w:multiLevelType w:val="hybridMultilevel"/>
    <w:tmpl w:val="BEE29088"/>
    <w:lvl w:ilvl="0" w:tplc="A33234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4800BF5"/>
    <w:multiLevelType w:val="multilevel"/>
    <w:tmpl w:val="BED0BF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0E25A6"/>
    <w:multiLevelType w:val="multilevel"/>
    <w:tmpl w:val="F45609B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7" w15:restartNumberingAfterBreak="0">
    <w:nsid w:val="2E2E4820"/>
    <w:multiLevelType w:val="multilevel"/>
    <w:tmpl w:val="4D58AC1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2FBB4CF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C973A54"/>
    <w:multiLevelType w:val="multilevel"/>
    <w:tmpl w:val="C07625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A6A1890"/>
    <w:multiLevelType w:val="hybridMultilevel"/>
    <w:tmpl w:val="565EB478"/>
    <w:lvl w:ilvl="0" w:tplc="FFFFFFFF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91F38"/>
    <w:multiLevelType w:val="hybridMultilevel"/>
    <w:tmpl w:val="FDFC7572"/>
    <w:lvl w:ilvl="0" w:tplc="FBFCA47E"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12" w15:restartNumberingAfterBreak="0">
    <w:nsid w:val="56EF582B"/>
    <w:multiLevelType w:val="hybridMultilevel"/>
    <w:tmpl w:val="D5BC1BF2"/>
    <w:lvl w:ilvl="0" w:tplc="F9108DDC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B080CE6"/>
    <w:multiLevelType w:val="multilevel"/>
    <w:tmpl w:val="81E8136A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3C420D1"/>
    <w:multiLevelType w:val="singleLevel"/>
    <w:tmpl w:val="71D0D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15" w15:restartNumberingAfterBreak="0">
    <w:nsid w:val="679222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8F97300"/>
    <w:multiLevelType w:val="hybridMultilevel"/>
    <w:tmpl w:val="8CCA89F0"/>
    <w:lvl w:ilvl="0" w:tplc="9A2E3B7C">
      <w:start w:val="1"/>
      <w:numFmt w:val="bullet"/>
      <w:lvlText w:val="—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EC378B2"/>
    <w:multiLevelType w:val="singleLevel"/>
    <w:tmpl w:val="4D0C1C2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2667752"/>
    <w:multiLevelType w:val="hybridMultilevel"/>
    <w:tmpl w:val="6AD0278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0B2AE8"/>
    <w:multiLevelType w:val="hybridMultilevel"/>
    <w:tmpl w:val="39CE12B6"/>
    <w:lvl w:ilvl="0" w:tplc="3C2CD162"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8DF5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9713A98"/>
    <w:multiLevelType w:val="multilevel"/>
    <w:tmpl w:val="C4E656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6"/>
        </w:tabs>
        <w:ind w:left="1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6"/>
        </w:tabs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6"/>
        </w:tabs>
        <w:ind w:left="18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6"/>
        </w:tabs>
        <w:ind w:left="2706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1"/>
  </w:num>
  <w:num w:numId="5">
    <w:abstractNumId w:val="3"/>
  </w:num>
  <w:num w:numId="6">
    <w:abstractNumId w:val="17"/>
  </w:num>
  <w:num w:numId="7">
    <w:abstractNumId w:val="20"/>
  </w:num>
  <w:num w:numId="8">
    <w:abstractNumId w:val="15"/>
  </w:num>
  <w:num w:numId="9">
    <w:abstractNumId w:val="8"/>
  </w:num>
  <w:num w:numId="10">
    <w:abstractNumId w:val="5"/>
  </w:num>
  <w:num w:numId="11">
    <w:abstractNumId w:val="9"/>
  </w:num>
  <w:num w:numId="12">
    <w:abstractNumId w:val="10"/>
  </w:num>
  <w:num w:numId="13">
    <w:abstractNumId w:val="18"/>
  </w:num>
  <w:num w:numId="14">
    <w:abstractNumId w:val="12"/>
  </w:num>
  <w:num w:numId="15">
    <w:abstractNumId w:val="4"/>
  </w:num>
  <w:num w:numId="16">
    <w:abstractNumId w:val="14"/>
  </w:num>
  <w:num w:numId="17">
    <w:abstractNumId w:val="19"/>
  </w:num>
  <w:num w:numId="18">
    <w:abstractNumId w:val="21"/>
    <w:lvlOverride w:ilvl="0">
      <w:startOverride w:val="3"/>
    </w:lvlOverride>
  </w:num>
  <w:num w:numId="19">
    <w:abstractNumId w:val="7"/>
  </w:num>
  <w:num w:numId="20">
    <w:abstractNumId w:val="6"/>
  </w:num>
  <w:num w:numId="21">
    <w:abstractNumId w:val="0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8B"/>
    <w:rsid w:val="00006EE6"/>
    <w:rsid w:val="000118CD"/>
    <w:rsid w:val="00012BC4"/>
    <w:rsid w:val="00013B92"/>
    <w:rsid w:val="0003296F"/>
    <w:rsid w:val="00042F2A"/>
    <w:rsid w:val="00043D2B"/>
    <w:rsid w:val="00046E70"/>
    <w:rsid w:val="00051E68"/>
    <w:rsid w:val="00057C38"/>
    <w:rsid w:val="00057ECF"/>
    <w:rsid w:val="000643F5"/>
    <w:rsid w:val="00067EA1"/>
    <w:rsid w:val="00075C0A"/>
    <w:rsid w:val="000823B9"/>
    <w:rsid w:val="00094B21"/>
    <w:rsid w:val="000B1ECD"/>
    <w:rsid w:val="000B4295"/>
    <w:rsid w:val="000B5B55"/>
    <w:rsid w:val="000B797A"/>
    <w:rsid w:val="000C0B08"/>
    <w:rsid w:val="000D087B"/>
    <w:rsid w:val="000D17F1"/>
    <w:rsid w:val="000F1273"/>
    <w:rsid w:val="000F5F1E"/>
    <w:rsid w:val="000F6813"/>
    <w:rsid w:val="00107E03"/>
    <w:rsid w:val="001135E0"/>
    <w:rsid w:val="00122A0D"/>
    <w:rsid w:val="0012465C"/>
    <w:rsid w:val="0013469B"/>
    <w:rsid w:val="001348F6"/>
    <w:rsid w:val="00135FAB"/>
    <w:rsid w:val="0014070A"/>
    <w:rsid w:val="00140964"/>
    <w:rsid w:val="001465E8"/>
    <w:rsid w:val="0014769A"/>
    <w:rsid w:val="00150F10"/>
    <w:rsid w:val="001549E9"/>
    <w:rsid w:val="00167A14"/>
    <w:rsid w:val="00170ADD"/>
    <w:rsid w:val="00172ECD"/>
    <w:rsid w:val="00176D21"/>
    <w:rsid w:val="001774E4"/>
    <w:rsid w:val="0018025B"/>
    <w:rsid w:val="00180361"/>
    <w:rsid w:val="001964F2"/>
    <w:rsid w:val="001A2E1B"/>
    <w:rsid w:val="001A4C47"/>
    <w:rsid w:val="001A5530"/>
    <w:rsid w:val="001A77E6"/>
    <w:rsid w:val="001B29D9"/>
    <w:rsid w:val="001B3648"/>
    <w:rsid w:val="001B37D0"/>
    <w:rsid w:val="001B6717"/>
    <w:rsid w:val="001B69A9"/>
    <w:rsid w:val="001C09EE"/>
    <w:rsid w:val="001C117C"/>
    <w:rsid w:val="001C4A27"/>
    <w:rsid w:val="001C6A65"/>
    <w:rsid w:val="001D1C5E"/>
    <w:rsid w:val="001F19C2"/>
    <w:rsid w:val="00216F38"/>
    <w:rsid w:val="00235920"/>
    <w:rsid w:val="00235ED6"/>
    <w:rsid w:val="00237C8F"/>
    <w:rsid w:val="002438BE"/>
    <w:rsid w:val="002647CB"/>
    <w:rsid w:val="002655BC"/>
    <w:rsid w:val="002751C0"/>
    <w:rsid w:val="002770B7"/>
    <w:rsid w:val="00280895"/>
    <w:rsid w:val="00283E88"/>
    <w:rsid w:val="002853BF"/>
    <w:rsid w:val="00295341"/>
    <w:rsid w:val="002972A5"/>
    <w:rsid w:val="002B098F"/>
    <w:rsid w:val="002B1317"/>
    <w:rsid w:val="002B2C6F"/>
    <w:rsid w:val="002B3148"/>
    <w:rsid w:val="002C0066"/>
    <w:rsid w:val="002C0A8E"/>
    <w:rsid w:val="002D086E"/>
    <w:rsid w:val="002D2058"/>
    <w:rsid w:val="002D6850"/>
    <w:rsid w:val="002E1AA6"/>
    <w:rsid w:val="002E7183"/>
    <w:rsid w:val="002F0EE7"/>
    <w:rsid w:val="002F1DDD"/>
    <w:rsid w:val="002F25E2"/>
    <w:rsid w:val="00304150"/>
    <w:rsid w:val="00304479"/>
    <w:rsid w:val="0032493A"/>
    <w:rsid w:val="00326F5E"/>
    <w:rsid w:val="003336BB"/>
    <w:rsid w:val="0033396E"/>
    <w:rsid w:val="003447D2"/>
    <w:rsid w:val="0034695D"/>
    <w:rsid w:val="00357142"/>
    <w:rsid w:val="00357217"/>
    <w:rsid w:val="003757C9"/>
    <w:rsid w:val="00375F40"/>
    <w:rsid w:val="00377806"/>
    <w:rsid w:val="0039467D"/>
    <w:rsid w:val="003C1E14"/>
    <w:rsid w:val="003C42CF"/>
    <w:rsid w:val="003E6535"/>
    <w:rsid w:val="003E7283"/>
    <w:rsid w:val="003F092B"/>
    <w:rsid w:val="00403BAB"/>
    <w:rsid w:val="00405F3C"/>
    <w:rsid w:val="00407C51"/>
    <w:rsid w:val="0041177D"/>
    <w:rsid w:val="004207A3"/>
    <w:rsid w:val="0042262B"/>
    <w:rsid w:val="00424AFF"/>
    <w:rsid w:val="00434934"/>
    <w:rsid w:val="00450A98"/>
    <w:rsid w:val="004566A1"/>
    <w:rsid w:val="00456E61"/>
    <w:rsid w:val="00475F68"/>
    <w:rsid w:val="00487CF1"/>
    <w:rsid w:val="00490208"/>
    <w:rsid w:val="00491692"/>
    <w:rsid w:val="004A4944"/>
    <w:rsid w:val="004B23BA"/>
    <w:rsid w:val="004B5FA0"/>
    <w:rsid w:val="004C52DF"/>
    <w:rsid w:val="004C5B76"/>
    <w:rsid w:val="004C70B4"/>
    <w:rsid w:val="004D0148"/>
    <w:rsid w:val="004D3690"/>
    <w:rsid w:val="004D680B"/>
    <w:rsid w:val="004E2DE2"/>
    <w:rsid w:val="004F3A3E"/>
    <w:rsid w:val="00504A31"/>
    <w:rsid w:val="0050678F"/>
    <w:rsid w:val="00507A81"/>
    <w:rsid w:val="005161F7"/>
    <w:rsid w:val="00521C7B"/>
    <w:rsid w:val="00532232"/>
    <w:rsid w:val="0053448B"/>
    <w:rsid w:val="00540FB5"/>
    <w:rsid w:val="0056165B"/>
    <w:rsid w:val="00561828"/>
    <w:rsid w:val="00562280"/>
    <w:rsid w:val="005941A8"/>
    <w:rsid w:val="005A6460"/>
    <w:rsid w:val="005B2837"/>
    <w:rsid w:val="005B38CF"/>
    <w:rsid w:val="005C4B2B"/>
    <w:rsid w:val="005F3AED"/>
    <w:rsid w:val="005F4C9E"/>
    <w:rsid w:val="00602F91"/>
    <w:rsid w:val="00605F77"/>
    <w:rsid w:val="006061E9"/>
    <w:rsid w:val="00607D84"/>
    <w:rsid w:val="00624DF9"/>
    <w:rsid w:val="00633DEA"/>
    <w:rsid w:val="00647137"/>
    <w:rsid w:val="006474E9"/>
    <w:rsid w:val="0064796C"/>
    <w:rsid w:val="0065107B"/>
    <w:rsid w:val="006632F9"/>
    <w:rsid w:val="00667FA3"/>
    <w:rsid w:val="006713E7"/>
    <w:rsid w:val="00675148"/>
    <w:rsid w:val="00682013"/>
    <w:rsid w:val="00686FC9"/>
    <w:rsid w:val="00695038"/>
    <w:rsid w:val="00695733"/>
    <w:rsid w:val="006A2B08"/>
    <w:rsid w:val="006A4065"/>
    <w:rsid w:val="006A73E5"/>
    <w:rsid w:val="006A77B5"/>
    <w:rsid w:val="006D4949"/>
    <w:rsid w:val="006E19B0"/>
    <w:rsid w:val="006E3DDD"/>
    <w:rsid w:val="006E7E9D"/>
    <w:rsid w:val="006F5B1B"/>
    <w:rsid w:val="00707272"/>
    <w:rsid w:val="00711D73"/>
    <w:rsid w:val="00714551"/>
    <w:rsid w:val="00715D24"/>
    <w:rsid w:val="00720CEA"/>
    <w:rsid w:val="0072128F"/>
    <w:rsid w:val="00735098"/>
    <w:rsid w:val="007640A2"/>
    <w:rsid w:val="007836F6"/>
    <w:rsid w:val="0078419C"/>
    <w:rsid w:val="00785406"/>
    <w:rsid w:val="00791343"/>
    <w:rsid w:val="00795B7D"/>
    <w:rsid w:val="00797A96"/>
    <w:rsid w:val="007B00FA"/>
    <w:rsid w:val="007D0545"/>
    <w:rsid w:val="007D495B"/>
    <w:rsid w:val="007E4BA6"/>
    <w:rsid w:val="007E4DC7"/>
    <w:rsid w:val="007E6D82"/>
    <w:rsid w:val="007F1512"/>
    <w:rsid w:val="007F69E4"/>
    <w:rsid w:val="00814CB2"/>
    <w:rsid w:val="00815117"/>
    <w:rsid w:val="0085419F"/>
    <w:rsid w:val="00856F1E"/>
    <w:rsid w:val="008622BC"/>
    <w:rsid w:val="008627E4"/>
    <w:rsid w:val="008631D8"/>
    <w:rsid w:val="00872B16"/>
    <w:rsid w:val="00876E09"/>
    <w:rsid w:val="0088007B"/>
    <w:rsid w:val="00885D6D"/>
    <w:rsid w:val="008A1FC9"/>
    <w:rsid w:val="008B47DC"/>
    <w:rsid w:val="008C574B"/>
    <w:rsid w:val="008D704B"/>
    <w:rsid w:val="008E2BE4"/>
    <w:rsid w:val="008E5FE9"/>
    <w:rsid w:val="008E6D5A"/>
    <w:rsid w:val="008F0594"/>
    <w:rsid w:val="008F4AC8"/>
    <w:rsid w:val="00906ED7"/>
    <w:rsid w:val="00921ECB"/>
    <w:rsid w:val="00945498"/>
    <w:rsid w:val="009455E9"/>
    <w:rsid w:val="0097422E"/>
    <w:rsid w:val="0097799D"/>
    <w:rsid w:val="00981DC5"/>
    <w:rsid w:val="00981E39"/>
    <w:rsid w:val="00990BB1"/>
    <w:rsid w:val="0099207B"/>
    <w:rsid w:val="009951AD"/>
    <w:rsid w:val="009A56FE"/>
    <w:rsid w:val="009B521F"/>
    <w:rsid w:val="009D3A40"/>
    <w:rsid w:val="009D3D4F"/>
    <w:rsid w:val="009D5F03"/>
    <w:rsid w:val="009E0DC7"/>
    <w:rsid w:val="009E5E45"/>
    <w:rsid w:val="009F37FA"/>
    <w:rsid w:val="009F6DB0"/>
    <w:rsid w:val="00A00D4F"/>
    <w:rsid w:val="00A05D00"/>
    <w:rsid w:val="00A11CE7"/>
    <w:rsid w:val="00A16E27"/>
    <w:rsid w:val="00A21787"/>
    <w:rsid w:val="00A271D6"/>
    <w:rsid w:val="00A27620"/>
    <w:rsid w:val="00A404DE"/>
    <w:rsid w:val="00A40D8C"/>
    <w:rsid w:val="00A41152"/>
    <w:rsid w:val="00A459D9"/>
    <w:rsid w:val="00A56CFB"/>
    <w:rsid w:val="00A601A2"/>
    <w:rsid w:val="00A619AB"/>
    <w:rsid w:val="00A748F8"/>
    <w:rsid w:val="00A82B0B"/>
    <w:rsid w:val="00A8323F"/>
    <w:rsid w:val="00A843DE"/>
    <w:rsid w:val="00A90662"/>
    <w:rsid w:val="00A92B1A"/>
    <w:rsid w:val="00AA49E9"/>
    <w:rsid w:val="00AA5B2A"/>
    <w:rsid w:val="00AA753B"/>
    <w:rsid w:val="00AB2901"/>
    <w:rsid w:val="00AB7541"/>
    <w:rsid w:val="00AE3044"/>
    <w:rsid w:val="00AF65E0"/>
    <w:rsid w:val="00B076B6"/>
    <w:rsid w:val="00B07B79"/>
    <w:rsid w:val="00B30AC9"/>
    <w:rsid w:val="00B40F8A"/>
    <w:rsid w:val="00B42912"/>
    <w:rsid w:val="00B51947"/>
    <w:rsid w:val="00B62E5F"/>
    <w:rsid w:val="00B74BFB"/>
    <w:rsid w:val="00B75DF2"/>
    <w:rsid w:val="00B77573"/>
    <w:rsid w:val="00BA03D0"/>
    <w:rsid w:val="00BC094A"/>
    <w:rsid w:val="00BC5F78"/>
    <w:rsid w:val="00BD15D7"/>
    <w:rsid w:val="00BD2F35"/>
    <w:rsid w:val="00BE3832"/>
    <w:rsid w:val="00BE3C7B"/>
    <w:rsid w:val="00BF3964"/>
    <w:rsid w:val="00BF43F2"/>
    <w:rsid w:val="00C13D82"/>
    <w:rsid w:val="00C2093A"/>
    <w:rsid w:val="00C22F3C"/>
    <w:rsid w:val="00C4494C"/>
    <w:rsid w:val="00C72B3F"/>
    <w:rsid w:val="00C731FB"/>
    <w:rsid w:val="00C83185"/>
    <w:rsid w:val="00C94EE1"/>
    <w:rsid w:val="00C97BFE"/>
    <w:rsid w:val="00CA5B63"/>
    <w:rsid w:val="00CC172C"/>
    <w:rsid w:val="00CD0685"/>
    <w:rsid w:val="00CE02A5"/>
    <w:rsid w:val="00CE1198"/>
    <w:rsid w:val="00CE1257"/>
    <w:rsid w:val="00CE5C49"/>
    <w:rsid w:val="00CF345E"/>
    <w:rsid w:val="00CF4859"/>
    <w:rsid w:val="00CF5B1A"/>
    <w:rsid w:val="00D05FDB"/>
    <w:rsid w:val="00D06F7D"/>
    <w:rsid w:val="00D276C0"/>
    <w:rsid w:val="00D52349"/>
    <w:rsid w:val="00D5399B"/>
    <w:rsid w:val="00D631DA"/>
    <w:rsid w:val="00D64FB6"/>
    <w:rsid w:val="00D6604C"/>
    <w:rsid w:val="00D82C63"/>
    <w:rsid w:val="00D8471D"/>
    <w:rsid w:val="00D8723A"/>
    <w:rsid w:val="00D96E17"/>
    <w:rsid w:val="00DB42DD"/>
    <w:rsid w:val="00DB68B1"/>
    <w:rsid w:val="00DB7A66"/>
    <w:rsid w:val="00DC510F"/>
    <w:rsid w:val="00DD0946"/>
    <w:rsid w:val="00DD6C00"/>
    <w:rsid w:val="00DE1689"/>
    <w:rsid w:val="00DE5D26"/>
    <w:rsid w:val="00DE7231"/>
    <w:rsid w:val="00DF0527"/>
    <w:rsid w:val="00DF4915"/>
    <w:rsid w:val="00DF69FF"/>
    <w:rsid w:val="00E00116"/>
    <w:rsid w:val="00E2347D"/>
    <w:rsid w:val="00E2637A"/>
    <w:rsid w:val="00E3310B"/>
    <w:rsid w:val="00E40060"/>
    <w:rsid w:val="00E422D8"/>
    <w:rsid w:val="00E50CC6"/>
    <w:rsid w:val="00E5758E"/>
    <w:rsid w:val="00E63259"/>
    <w:rsid w:val="00E656EF"/>
    <w:rsid w:val="00E66CA0"/>
    <w:rsid w:val="00E67435"/>
    <w:rsid w:val="00E703D7"/>
    <w:rsid w:val="00E9084F"/>
    <w:rsid w:val="00E910F0"/>
    <w:rsid w:val="00E952B8"/>
    <w:rsid w:val="00E95622"/>
    <w:rsid w:val="00EA176E"/>
    <w:rsid w:val="00EB7391"/>
    <w:rsid w:val="00EC27C0"/>
    <w:rsid w:val="00ED4D4B"/>
    <w:rsid w:val="00EE30CD"/>
    <w:rsid w:val="00EE4F6A"/>
    <w:rsid w:val="00EF07FB"/>
    <w:rsid w:val="00EF0C09"/>
    <w:rsid w:val="00EF70B0"/>
    <w:rsid w:val="00EF7E4A"/>
    <w:rsid w:val="00F12ECD"/>
    <w:rsid w:val="00F2608D"/>
    <w:rsid w:val="00F37CA9"/>
    <w:rsid w:val="00F451CB"/>
    <w:rsid w:val="00F517C2"/>
    <w:rsid w:val="00F6473F"/>
    <w:rsid w:val="00F668B5"/>
    <w:rsid w:val="00F72660"/>
    <w:rsid w:val="00F82373"/>
    <w:rsid w:val="00F83492"/>
    <w:rsid w:val="00F862E2"/>
    <w:rsid w:val="00F864AF"/>
    <w:rsid w:val="00F877FC"/>
    <w:rsid w:val="00F90129"/>
    <w:rsid w:val="00F90642"/>
    <w:rsid w:val="00FC06CC"/>
    <w:rsid w:val="00FC2FD3"/>
    <w:rsid w:val="00FE5132"/>
    <w:rsid w:val="00FF17C0"/>
    <w:rsid w:val="00FF37F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CFB46"/>
  <w15:docId w15:val="{0F08D147-5C57-4DA2-988E-644DFB01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642"/>
    <w:rPr>
      <w:i/>
      <w:sz w:val="22"/>
    </w:rPr>
  </w:style>
  <w:style w:type="paragraph" w:styleId="1">
    <w:name w:val="heading 1"/>
    <w:basedOn w:val="a"/>
    <w:next w:val="a"/>
    <w:qFormat/>
    <w:rsid w:val="00F90642"/>
    <w:pPr>
      <w:keepNext/>
      <w:outlineLvl w:val="0"/>
    </w:pPr>
    <w:rPr>
      <w:b/>
      <w:i w:val="0"/>
      <w:sz w:val="28"/>
    </w:rPr>
  </w:style>
  <w:style w:type="paragraph" w:styleId="2">
    <w:name w:val="heading 2"/>
    <w:basedOn w:val="a"/>
    <w:next w:val="a"/>
    <w:qFormat/>
    <w:rsid w:val="00F9064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3">
    <w:name w:val="heading 3"/>
    <w:basedOn w:val="a"/>
    <w:next w:val="a"/>
    <w:qFormat/>
    <w:rsid w:val="00F90642"/>
    <w:pPr>
      <w:keepNext/>
      <w:outlineLvl w:val="2"/>
    </w:pPr>
    <w:rPr>
      <w:bCs/>
      <w:i w:val="0"/>
      <w:sz w:val="28"/>
    </w:rPr>
  </w:style>
  <w:style w:type="paragraph" w:styleId="4">
    <w:name w:val="heading 4"/>
    <w:basedOn w:val="a"/>
    <w:next w:val="a"/>
    <w:qFormat/>
    <w:rsid w:val="00F90642"/>
    <w:pPr>
      <w:keepNext/>
      <w:jc w:val="center"/>
      <w:outlineLvl w:val="3"/>
    </w:pPr>
    <w:rPr>
      <w:b/>
      <w:bCs/>
      <w:i w:val="0"/>
      <w:iCs/>
      <w:sz w:val="24"/>
    </w:rPr>
  </w:style>
  <w:style w:type="paragraph" w:styleId="5">
    <w:name w:val="heading 5"/>
    <w:basedOn w:val="a"/>
    <w:next w:val="a"/>
    <w:qFormat/>
    <w:rsid w:val="00F90642"/>
    <w:pPr>
      <w:keepNext/>
      <w:ind w:firstLine="284"/>
      <w:outlineLvl w:val="4"/>
    </w:pPr>
    <w:rPr>
      <w:b/>
      <w:bCs/>
      <w:i w:val="0"/>
      <w:iCs/>
      <w:sz w:val="24"/>
    </w:rPr>
  </w:style>
  <w:style w:type="paragraph" w:styleId="6">
    <w:name w:val="heading 6"/>
    <w:basedOn w:val="a"/>
    <w:next w:val="a"/>
    <w:qFormat/>
    <w:rsid w:val="00F90642"/>
    <w:pPr>
      <w:keepNext/>
      <w:ind w:left="344"/>
      <w:outlineLvl w:val="5"/>
    </w:pPr>
    <w:rPr>
      <w:b/>
      <w:bCs/>
      <w:i w:val="0"/>
      <w:iCs/>
      <w:sz w:val="24"/>
    </w:rPr>
  </w:style>
  <w:style w:type="paragraph" w:styleId="8">
    <w:name w:val="heading 8"/>
    <w:basedOn w:val="a"/>
    <w:next w:val="a"/>
    <w:qFormat/>
    <w:rsid w:val="00F90642"/>
    <w:pPr>
      <w:keepNext/>
      <w:ind w:left="-720"/>
      <w:outlineLvl w:val="7"/>
    </w:pPr>
    <w:rPr>
      <w:i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0642"/>
    <w:pPr>
      <w:ind w:left="4536"/>
    </w:pPr>
    <w:rPr>
      <w:i w:val="0"/>
      <w:sz w:val="24"/>
    </w:rPr>
  </w:style>
  <w:style w:type="paragraph" w:styleId="20">
    <w:name w:val="Body Text Indent 2"/>
    <w:basedOn w:val="a"/>
    <w:rsid w:val="00F90642"/>
    <w:pPr>
      <w:tabs>
        <w:tab w:val="left" w:pos="0"/>
      </w:tabs>
      <w:ind w:firstLine="426"/>
    </w:pPr>
    <w:rPr>
      <w:i w:val="0"/>
      <w:sz w:val="24"/>
    </w:rPr>
  </w:style>
  <w:style w:type="character" w:styleId="a4">
    <w:name w:val="Strong"/>
    <w:qFormat/>
    <w:rsid w:val="00F90642"/>
    <w:rPr>
      <w:b/>
      <w:bCs/>
    </w:rPr>
  </w:style>
  <w:style w:type="paragraph" w:styleId="a5">
    <w:name w:val="Body Text"/>
    <w:basedOn w:val="a"/>
    <w:rsid w:val="00F90642"/>
    <w:rPr>
      <w:i w:val="0"/>
      <w:sz w:val="28"/>
    </w:rPr>
  </w:style>
  <w:style w:type="paragraph" w:styleId="30">
    <w:name w:val="Body Text Indent 3"/>
    <w:basedOn w:val="a"/>
    <w:rsid w:val="00F90642"/>
    <w:pPr>
      <w:spacing w:after="120"/>
      <w:ind w:left="283"/>
    </w:pPr>
    <w:rPr>
      <w:i w:val="0"/>
      <w:sz w:val="16"/>
      <w:szCs w:val="16"/>
    </w:rPr>
  </w:style>
  <w:style w:type="character" w:styleId="a6">
    <w:name w:val="page number"/>
    <w:basedOn w:val="a0"/>
    <w:rsid w:val="00F90642"/>
  </w:style>
  <w:style w:type="paragraph" w:styleId="a7">
    <w:name w:val="header"/>
    <w:basedOn w:val="a"/>
    <w:rsid w:val="008A1FC9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paragraph" w:styleId="a8">
    <w:name w:val="Balloon Text"/>
    <w:basedOn w:val="a"/>
    <w:semiHidden/>
    <w:rsid w:val="003041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17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 Знак Знак Знак"/>
    <w:basedOn w:val="a"/>
    <w:rsid w:val="00F877FC"/>
    <w:pPr>
      <w:spacing w:after="160" w:line="240" w:lineRule="exact"/>
    </w:pPr>
    <w:rPr>
      <w:rFonts w:ascii="Verdana" w:hAnsi="Verdana"/>
      <w:i w:val="0"/>
      <w:sz w:val="20"/>
      <w:lang w:val="en-US" w:eastAsia="en-US"/>
    </w:rPr>
  </w:style>
  <w:style w:type="paragraph" w:styleId="aa">
    <w:name w:val="Block Text"/>
    <w:basedOn w:val="a"/>
    <w:rsid w:val="0097422E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i w:val="0"/>
      <w:color w:val="000000"/>
      <w:spacing w:val="-1"/>
      <w:sz w:val="27"/>
      <w:szCs w:val="27"/>
    </w:rPr>
  </w:style>
  <w:style w:type="character" w:styleId="ab">
    <w:name w:val="Hyperlink"/>
    <w:rsid w:val="006F5B1B"/>
    <w:rPr>
      <w:color w:val="0000FF"/>
      <w:u w:val="single"/>
    </w:rPr>
  </w:style>
  <w:style w:type="table" w:styleId="ac">
    <w:name w:val="Table Grid"/>
    <w:basedOn w:val="a1"/>
    <w:rsid w:val="00F2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90208"/>
    <w:pPr>
      <w:spacing w:before="100" w:beforeAutospacing="1" w:after="100" w:afterAutospacing="1"/>
    </w:pPr>
    <w:rPr>
      <w:i w:val="0"/>
      <w:sz w:val="24"/>
      <w:szCs w:val="24"/>
    </w:rPr>
  </w:style>
  <w:style w:type="paragraph" w:styleId="ae">
    <w:name w:val="List Paragraph"/>
    <w:basedOn w:val="a"/>
    <w:uiPriority w:val="34"/>
    <w:qFormat/>
    <w:rsid w:val="009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FA9C0-550C-44A9-95D6-51261753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RePack by Diakov</cp:lastModifiedBy>
  <cp:revision>7</cp:revision>
  <cp:lastPrinted>2024-07-01T11:30:00Z</cp:lastPrinted>
  <dcterms:created xsi:type="dcterms:W3CDTF">2024-07-01T08:57:00Z</dcterms:created>
  <dcterms:modified xsi:type="dcterms:W3CDTF">2024-07-01T11:33:00Z</dcterms:modified>
</cp:coreProperties>
</file>