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D0F" w:rsidRDefault="00B46D0F">
      <w:pPr>
        <w:pStyle w:val="a3"/>
        <w:rPr>
          <w:rFonts w:ascii="Times New Roman"/>
          <w:sz w:val="22"/>
        </w:rPr>
      </w:pPr>
      <w:bookmarkStart w:id="0" w:name="_GoBack"/>
      <w:bookmarkEnd w:id="0"/>
    </w:p>
    <w:p w:rsidR="0041449B" w:rsidRPr="004E3674" w:rsidRDefault="0041449B" w:rsidP="0041449B">
      <w:pPr>
        <w:jc w:val="center"/>
        <w:rPr>
          <w:rFonts w:ascii="Times New Roman" w:hAnsi="Times New Roman" w:cs="Times New Roman"/>
          <w:sz w:val="24"/>
          <w:szCs w:val="24"/>
        </w:rPr>
      </w:pPr>
      <w:r w:rsidRPr="004E3674">
        <w:rPr>
          <w:rFonts w:ascii="Times New Roman" w:hAnsi="Times New Roman" w:cs="Times New Roman"/>
          <w:sz w:val="24"/>
          <w:szCs w:val="24"/>
        </w:rPr>
        <w:t>БЮДЖЕТНОЕ УЧРЕЖДЕНИЕ СОЦИАЛЬНОГО ОБСЛУЖИВАНИЯ ВОЛОГОДСКОЙ ОБЛАСТИ «КОМПЛЕКСНЫЙ ЦЕНТР СОЦИАЛЬНОГО ОБСЛУЖИВАНИЯ НАСЕЛЕНИЯ БАБАЕВСКОГО РАЙОНА»</w:t>
      </w:r>
    </w:p>
    <w:p w:rsidR="0041449B" w:rsidRPr="004E3674" w:rsidRDefault="0041449B" w:rsidP="0041449B">
      <w:pPr>
        <w:jc w:val="center"/>
        <w:rPr>
          <w:rFonts w:ascii="Times New Roman" w:hAnsi="Times New Roman" w:cs="Times New Roman"/>
          <w:sz w:val="24"/>
          <w:szCs w:val="24"/>
        </w:rPr>
      </w:pPr>
      <w:r w:rsidRPr="004E3674">
        <w:rPr>
          <w:rFonts w:ascii="Times New Roman" w:hAnsi="Times New Roman" w:cs="Times New Roman"/>
          <w:sz w:val="24"/>
          <w:szCs w:val="24"/>
        </w:rPr>
        <w:t>(БУ СО ВО «КЦСОН БАБАЕВСКОГО РАЙОНА»)</w:t>
      </w:r>
    </w:p>
    <w:p w:rsidR="0041449B" w:rsidRPr="004E3674" w:rsidRDefault="0041449B" w:rsidP="004144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49B" w:rsidRDefault="0041449B" w:rsidP="004144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49B" w:rsidRPr="004E3674" w:rsidRDefault="0041449B" w:rsidP="004144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674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41449B" w:rsidRDefault="0041449B" w:rsidP="004144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49B" w:rsidRDefault="00351DBD" w:rsidP="004144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1449B" w:rsidRPr="004E367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02.07.2021</w:t>
      </w:r>
      <w:r w:rsidR="0041449B" w:rsidRPr="004E3674">
        <w:rPr>
          <w:rFonts w:ascii="Times New Roman" w:hAnsi="Times New Roman" w:cs="Times New Roman"/>
          <w:sz w:val="24"/>
          <w:szCs w:val="24"/>
        </w:rPr>
        <w:tab/>
      </w:r>
      <w:r w:rsidR="0041449B" w:rsidRPr="004E3674">
        <w:rPr>
          <w:rFonts w:ascii="Times New Roman" w:hAnsi="Times New Roman" w:cs="Times New Roman"/>
          <w:sz w:val="24"/>
          <w:szCs w:val="24"/>
        </w:rPr>
        <w:tab/>
      </w:r>
      <w:r w:rsidR="0041449B" w:rsidRPr="004E3674">
        <w:rPr>
          <w:rFonts w:ascii="Times New Roman" w:hAnsi="Times New Roman" w:cs="Times New Roman"/>
          <w:sz w:val="24"/>
          <w:szCs w:val="24"/>
        </w:rPr>
        <w:tab/>
      </w:r>
      <w:r w:rsidR="0041449B" w:rsidRPr="004E3674">
        <w:rPr>
          <w:rFonts w:ascii="Times New Roman" w:hAnsi="Times New Roman" w:cs="Times New Roman"/>
          <w:sz w:val="24"/>
          <w:szCs w:val="24"/>
        </w:rPr>
        <w:tab/>
      </w:r>
      <w:r w:rsidR="0041449B" w:rsidRPr="004E3674">
        <w:rPr>
          <w:rFonts w:ascii="Times New Roman" w:hAnsi="Times New Roman" w:cs="Times New Roman"/>
          <w:sz w:val="24"/>
          <w:szCs w:val="24"/>
        </w:rPr>
        <w:tab/>
      </w:r>
      <w:r w:rsidR="0041449B" w:rsidRPr="004E3674">
        <w:rPr>
          <w:rFonts w:ascii="Times New Roman" w:hAnsi="Times New Roman" w:cs="Times New Roman"/>
          <w:sz w:val="24"/>
          <w:szCs w:val="24"/>
        </w:rPr>
        <w:tab/>
      </w:r>
      <w:r w:rsidR="0041449B" w:rsidRPr="004E3674">
        <w:rPr>
          <w:rFonts w:ascii="Times New Roman" w:hAnsi="Times New Roman" w:cs="Times New Roman"/>
          <w:sz w:val="24"/>
          <w:szCs w:val="24"/>
        </w:rPr>
        <w:tab/>
      </w:r>
      <w:r w:rsidR="0041449B" w:rsidRPr="004E3674">
        <w:rPr>
          <w:rFonts w:ascii="Times New Roman" w:hAnsi="Times New Roman" w:cs="Times New Roman"/>
          <w:sz w:val="24"/>
          <w:szCs w:val="24"/>
        </w:rPr>
        <w:tab/>
        <w:t xml:space="preserve">№ </w:t>
      </w:r>
      <w:r>
        <w:rPr>
          <w:rFonts w:ascii="Times New Roman" w:hAnsi="Times New Roman" w:cs="Times New Roman"/>
          <w:sz w:val="24"/>
          <w:szCs w:val="24"/>
        </w:rPr>
        <w:t>227</w:t>
      </w:r>
    </w:p>
    <w:p w:rsidR="0041449B" w:rsidRPr="004E3674" w:rsidRDefault="0041449B" w:rsidP="0041449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E3674">
        <w:rPr>
          <w:rFonts w:ascii="Times New Roman" w:hAnsi="Times New Roman" w:cs="Times New Roman"/>
          <w:sz w:val="24"/>
          <w:szCs w:val="24"/>
        </w:rPr>
        <w:t>г.Бабаево</w:t>
      </w:r>
      <w:proofErr w:type="spellEnd"/>
    </w:p>
    <w:p w:rsidR="0041449B" w:rsidRDefault="0041449B" w:rsidP="0041449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6D0F" w:rsidRDefault="00B46D0F" w:rsidP="0041449B">
      <w:pPr>
        <w:spacing w:before="76"/>
        <w:ind w:left="2657"/>
        <w:rPr>
          <w:sz w:val="20"/>
        </w:rPr>
      </w:pPr>
    </w:p>
    <w:p w:rsidR="00B46D0F" w:rsidRPr="0041449B" w:rsidRDefault="00B46D0F">
      <w:pPr>
        <w:pStyle w:val="a3"/>
        <w:spacing w:before="8"/>
        <w:rPr>
          <w:rFonts w:ascii="Times New Roman" w:hAnsi="Times New Roman" w:cs="Times New Roman"/>
        </w:rPr>
      </w:pPr>
    </w:p>
    <w:p w:rsidR="00B46D0F" w:rsidRPr="005B7430" w:rsidRDefault="005B7430" w:rsidP="005B7430">
      <w:pPr>
        <w:pStyle w:val="a3"/>
        <w:spacing w:before="5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B7430">
        <w:rPr>
          <w:rFonts w:asciiTheme="minorHAnsi" w:hAnsiTheme="minorHAnsi" w:cstheme="minorHAnsi"/>
          <w:b/>
          <w:sz w:val="28"/>
          <w:szCs w:val="28"/>
        </w:rPr>
        <w:t>О мерах по недопущению составления неофициальной отчетности и использования поддельных документов</w:t>
      </w:r>
    </w:p>
    <w:p w:rsidR="005B7430" w:rsidRPr="005B7430" w:rsidRDefault="005B7430" w:rsidP="005B7430">
      <w:pPr>
        <w:pStyle w:val="a3"/>
        <w:spacing w:before="5" w:line="276" w:lineRule="auto"/>
        <w:rPr>
          <w:rFonts w:asciiTheme="minorHAnsi" w:hAnsiTheme="minorHAnsi" w:cstheme="minorHAnsi"/>
          <w:sz w:val="28"/>
          <w:szCs w:val="28"/>
        </w:rPr>
      </w:pPr>
    </w:p>
    <w:p w:rsidR="005B7430" w:rsidRPr="005B7430" w:rsidRDefault="005B7430" w:rsidP="005B7430">
      <w:pPr>
        <w:pStyle w:val="a3"/>
        <w:spacing w:before="5" w:line="276" w:lineRule="auto"/>
        <w:rPr>
          <w:rFonts w:asciiTheme="minorHAnsi" w:hAnsiTheme="minorHAnsi" w:cstheme="minorHAnsi"/>
          <w:b/>
          <w:sz w:val="28"/>
          <w:szCs w:val="28"/>
        </w:rPr>
      </w:pPr>
    </w:p>
    <w:p w:rsidR="005B7430" w:rsidRPr="005B7430" w:rsidRDefault="005B7430" w:rsidP="005B7430">
      <w:pPr>
        <w:pStyle w:val="a3"/>
        <w:ind w:firstLine="851"/>
        <w:jc w:val="both"/>
        <w:rPr>
          <w:rFonts w:asciiTheme="minorHAnsi" w:hAnsiTheme="minorHAnsi" w:cstheme="minorHAnsi"/>
          <w:sz w:val="28"/>
          <w:szCs w:val="28"/>
        </w:rPr>
      </w:pPr>
      <w:r w:rsidRPr="005B7430">
        <w:rPr>
          <w:rFonts w:asciiTheme="minorHAnsi" w:hAnsiTheme="minorHAnsi" w:cstheme="minorHAnsi"/>
          <w:sz w:val="28"/>
          <w:szCs w:val="28"/>
        </w:rPr>
        <w:t xml:space="preserve">С целью недопущения составления неофициальной отчетности и использования поддельных документов в учреждении, в соответствии со статьей 13.3 Федерального закона от 25.12.2008 года № 273-ФЗ «О противодействии коррупции» </w:t>
      </w:r>
    </w:p>
    <w:p w:rsidR="005B7430" w:rsidRPr="005B7430" w:rsidRDefault="005B7430" w:rsidP="005B7430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</w:p>
    <w:p w:rsidR="005B7430" w:rsidRPr="005B7430" w:rsidRDefault="005B7430" w:rsidP="005B7430">
      <w:pPr>
        <w:pStyle w:val="a3"/>
        <w:jc w:val="both"/>
        <w:rPr>
          <w:rFonts w:asciiTheme="minorHAnsi" w:hAnsiTheme="minorHAnsi" w:cstheme="minorHAnsi"/>
          <w:b/>
          <w:sz w:val="28"/>
          <w:szCs w:val="28"/>
        </w:rPr>
      </w:pPr>
      <w:r w:rsidRPr="005B7430">
        <w:rPr>
          <w:rFonts w:asciiTheme="minorHAnsi" w:hAnsiTheme="minorHAnsi" w:cstheme="minorHAnsi"/>
          <w:b/>
          <w:sz w:val="28"/>
          <w:szCs w:val="28"/>
        </w:rPr>
        <w:t xml:space="preserve">ПРИКАЗЫВАЮ: </w:t>
      </w:r>
    </w:p>
    <w:p w:rsidR="005B7430" w:rsidRPr="005B7430" w:rsidRDefault="005B7430" w:rsidP="005B7430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</w:p>
    <w:p w:rsidR="005B7430" w:rsidRPr="005B7430" w:rsidRDefault="005B7430" w:rsidP="005B7430">
      <w:pPr>
        <w:pStyle w:val="a3"/>
        <w:ind w:firstLine="851"/>
        <w:jc w:val="both"/>
        <w:rPr>
          <w:rFonts w:asciiTheme="minorHAnsi" w:hAnsiTheme="minorHAnsi" w:cstheme="minorHAnsi"/>
          <w:sz w:val="28"/>
          <w:szCs w:val="28"/>
        </w:rPr>
      </w:pPr>
      <w:r w:rsidRPr="005B7430">
        <w:rPr>
          <w:rFonts w:asciiTheme="minorHAnsi" w:hAnsiTheme="minorHAnsi" w:cstheme="minorHAnsi"/>
          <w:sz w:val="28"/>
          <w:szCs w:val="28"/>
        </w:rPr>
        <w:t>1. Установить персональную ответственность работников учреждения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Pr="005B7430">
        <w:rPr>
          <w:rFonts w:asciiTheme="minorHAnsi" w:hAnsiTheme="minorHAnsi" w:cstheme="minorHAnsi"/>
          <w:sz w:val="28"/>
          <w:szCs w:val="28"/>
        </w:rPr>
        <w:t>в компетенцию которых входит подготовка, составление, представление, направление отчетности и иных видов документов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5B7430">
        <w:rPr>
          <w:rFonts w:asciiTheme="minorHAnsi" w:hAnsiTheme="minorHAnsi" w:cstheme="minorHAnsi"/>
          <w:sz w:val="28"/>
          <w:szCs w:val="28"/>
        </w:rPr>
        <w:t xml:space="preserve"> за составление неофициальной отчетности и использования поддельных документов. </w:t>
      </w:r>
    </w:p>
    <w:p w:rsidR="005B7430" w:rsidRPr="005B7430" w:rsidRDefault="005B7430" w:rsidP="005B7430">
      <w:pPr>
        <w:pStyle w:val="a3"/>
        <w:ind w:firstLine="851"/>
        <w:jc w:val="both"/>
        <w:rPr>
          <w:rFonts w:asciiTheme="minorHAnsi" w:hAnsiTheme="minorHAnsi" w:cstheme="minorHAnsi"/>
          <w:sz w:val="28"/>
          <w:szCs w:val="28"/>
        </w:rPr>
      </w:pPr>
      <w:r w:rsidRPr="005B7430">
        <w:rPr>
          <w:rFonts w:asciiTheme="minorHAnsi" w:hAnsiTheme="minorHAnsi" w:cstheme="minorHAnsi"/>
          <w:sz w:val="28"/>
          <w:szCs w:val="28"/>
        </w:rPr>
        <w:t xml:space="preserve">2. Заведующим </w:t>
      </w:r>
      <w:r>
        <w:rPr>
          <w:rFonts w:asciiTheme="minorHAnsi" w:hAnsiTheme="minorHAnsi" w:cstheme="minorHAnsi"/>
          <w:sz w:val="28"/>
          <w:szCs w:val="28"/>
        </w:rPr>
        <w:t>отделениями социального обслуживания</w:t>
      </w:r>
      <w:r w:rsidRPr="005B7430">
        <w:rPr>
          <w:rFonts w:asciiTheme="minorHAnsi" w:hAnsiTheme="minorHAnsi" w:cstheme="minorHAnsi"/>
          <w:sz w:val="28"/>
          <w:szCs w:val="28"/>
        </w:rPr>
        <w:t xml:space="preserve">, </w:t>
      </w:r>
      <w:r>
        <w:rPr>
          <w:rFonts w:asciiTheme="minorHAnsi" w:hAnsiTheme="minorHAnsi" w:cstheme="minorHAnsi"/>
          <w:sz w:val="28"/>
          <w:szCs w:val="28"/>
        </w:rPr>
        <w:t xml:space="preserve">специалисту по кадрам, </w:t>
      </w:r>
      <w:r w:rsidRPr="005B7430">
        <w:rPr>
          <w:rFonts w:asciiTheme="minorHAnsi" w:hAnsiTheme="minorHAnsi" w:cstheme="minorHAnsi"/>
          <w:sz w:val="28"/>
          <w:szCs w:val="28"/>
        </w:rPr>
        <w:t xml:space="preserve">экономисту, </w:t>
      </w:r>
      <w:r>
        <w:rPr>
          <w:rFonts w:asciiTheme="minorHAnsi" w:hAnsiTheme="minorHAnsi" w:cstheme="minorHAnsi"/>
          <w:sz w:val="28"/>
          <w:szCs w:val="28"/>
        </w:rPr>
        <w:t>механику,</w:t>
      </w:r>
      <w:r w:rsidRPr="005B7430">
        <w:rPr>
          <w:rFonts w:asciiTheme="minorHAnsi" w:hAnsiTheme="minorHAnsi" w:cstheme="minorHAnsi"/>
          <w:sz w:val="28"/>
          <w:szCs w:val="28"/>
        </w:rPr>
        <w:t xml:space="preserve"> заместителю директора осуществлять постоянный контроль за подлинностью документов, образующихся у работников учреждения. </w:t>
      </w:r>
    </w:p>
    <w:p w:rsidR="005B7430" w:rsidRPr="005B7430" w:rsidRDefault="005B7430" w:rsidP="005B7430">
      <w:pPr>
        <w:pStyle w:val="a3"/>
        <w:ind w:firstLine="851"/>
        <w:jc w:val="both"/>
        <w:rPr>
          <w:rFonts w:asciiTheme="minorHAnsi" w:hAnsiTheme="minorHAnsi" w:cstheme="minorHAnsi"/>
          <w:sz w:val="28"/>
          <w:szCs w:val="28"/>
        </w:rPr>
      </w:pPr>
      <w:r w:rsidRPr="005B7430">
        <w:rPr>
          <w:rFonts w:asciiTheme="minorHAnsi" w:hAnsiTheme="minorHAnsi" w:cstheme="minorHAnsi"/>
          <w:sz w:val="28"/>
          <w:szCs w:val="28"/>
        </w:rPr>
        <w:t xml:space="preserve">3. При выявлении фактов использования поддельных документов незамедлительно информировать ответственного за профилактику коррупционных или иных правонарушений </w:t>
      </w:r>
      <w:proofErr w:type="spellStart"/>
      <w:r w:rsidRPr="005B7430">
        <w:rPr>
          <w:rFonts w:asciiTheme="minorHAnsi" w:hAnsiTheme="minorHAnsi" w:cstheme="minorHAnsi"/>
          <w:sz w:val="28"/>
          <w:szCs w:val="28"/>
        </w:rPr>
        <w:t>Трошкову</w:t>
      </w:r>
      <w:proofErr w:type="spellEnd"/>
      <w:r w:rsidRPr="005B7430">
        <w:rPr>
          <w:rFonts w:asciiTheme="minorHAnsi" w:hAnsiTheme="minorHAnsi" w:cstheme="minorHAnsi"/>
          <w:sz w:val="28"/>
          <w:szCs w:val="28"/>
        </w:rPr>
        <w:t xml:space="preserve"> Т.Н. либо директора учреждения. </w:t>
      </w:r>
    </w:p>
    <w:p w:rsidR="00B46D0F" w:rsidRPr="005B7430" w:rsidRDefault="005B7430" w:rsidP="005B7430">
      <w:pPr>
        <w:pStyle w:val="a3"/>
        <w:ind w:firstLine="851"/>
        <w:jc w:val="both"/>
        <w:rPr>
          <w:rFonts w:asciiTheme="minorHAnsi" w:hAnsiTheme="minorHAnsi" w:cstheme="minorHAnsi"/>
          <w:sz w:val="28"/>
          <w:szCs w:val="28"/>
        </w:rPr>
      </w:pPr>
      <w:r w:rsidRPr="005B7430">
        <w:rPr>
          <w:rFonts w:asciiTheme="minorHAnsi" w:hAnsiTheme="minorHAnsi" w:cstheme="minorHAnsi"/>
          <w:sz w:val="28"/>
          <w:szCs w:val="28"/>
        </w:rPr>
        <w:t xml:space="preserve">4. </w:t>
      </w:r>
      <w:r w:rsidR="004A7505" w:rsidRPr="005B7430">
        <w:rPr>
          <w:rFonts w:asciiTheme="minorHAnsi" w:hAnsiTheme="minorHAnsi" w:cstheme="minorHAnsi"/>
          <w:sz w:val="28"/>
          <w:szCs w:val="28"/>
        </w:rPr>
        <w:t xml:space="preserve">Контроль </w:t>
      </w:r>
      <w:r w:rsidR="0041449B" w:rsidRPr="005B7430">
        <w:rPr>
          <w:rFonts w:asciiTheme="minorHAnsi" w:hAnsiTheme="minorHAnsi" w:cstheme="minorHAnsi"/>
          <w:sz w:val="28"/>
          <w:szCs w:val="28"/>
        </w:rPr>
        <w:t>исполнения</w:t>
      </w:r>
      <w:r w:rsidR="004A7505" w:rsidRPr="005B7430">
        <w:rPr>
          <w:rFonts w:asciiTheme="minorHAnsi" w:hAnsiTheme="minorHAnsi" w:cstheme="minorHAnsi"/>
          <w:sz w:val="28"/>
          <w:szCs w:val="28"/>
        </w:rPr>
        <w:t xml:space="preserve"> приказа оставляю за собой.</w:t>
      </w:r>
    </w:p>
    <w:p w:rsidR="00B46D0F" w:rsidRPr="005B7430" w:rsidRDefault="00B46D0F" w:rsidP="005B7430">
      <w:pPr>
        <w:pStyle w:val="a3"/>
        <w:spacing w:line="276" w:lineRule="auto"/>
        <w:ind w:firstLine="851"/>
        <w:rPr>
          <w:rFonts w:asciiTheme="minorHAnsi" w:hAnsiTheme="minorHAnsi" w:cstheme="minorHAnsi"/>
          <w:sz w:val="28"/>
          <w:szCs w:val="28"/>
        </w:rPr>
      </w:pPr>
    </w:p>
    <w:p w:rsidR="00B46D0F" w:rsidRPr="0041449B" w:rsidRDefault="00B46D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6D0F" w:rsidRPr="0041449B" w:rsidRDefault="00B46D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6D0F" w:rsidRDefault="0041449B" w:rsidP="00E43B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О.Л.Кузнецова</w:t>
      </w:r>
      <w:proofErr w:type="spellEnd"/>
    </w:p>
    <w:p w:rsidR="003512E5" w:rsidRDefault="003512E5" w:rsidP="00E43B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2E5" w:rsidRDefault="003512E5" w:rsidP="00E43B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2E5" w:rsidRDefault="003512E5" w:rsidP="00E43B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2E5" w:rsidRDefault="003512E5" w:rsidP="00E43B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2E5" w:rsidRDefault="003512E5" w:rsidP="00E43B8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512E5" w:rsidSect="00E43B82">
      <w:pgSz w:w="11900" w:h="16840"/>
      <w:pgMar w:top="1060" w:right="560" w:bottom="2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6F64"/>
    <w:multiLevelType w:val="hybridMultilevel"/>
    <w:tmpl w:val="42F665AE"/>
    <w:lvl w:ilvl="0" w:tplc="1FD0E280">
      <w:start w:val="1"/>
      <w:numFmt w:val="decimal"/>
      <w:lvlText w:val="%1."/>
      <w:lvlJc w:val="left"/>
      <w:pPr>
        <w:ind w:left="328" w:hanging="328"/>
        <w:jc w:val="left"/>
      </w:pPr>
      <w:rPr>
        <w:rFonts w:hint="default"/>
        <w:spacing w:val="-1"/>
        <w:w w:val="78"/>
        <w:lang w:val="ru-RU" w:eastAsia="en-US" w:bidi="ar-SA"/>
      </w:rPr>
    </w:lvl>
    <w:lvl w:ilvl="1" w:tplc="E3CEDF08">
      <w:numFmt w:val="bullet"/>
      <w:lvlText w:val="•"/>
      <w:lvlJc w:val="left"/>
      <w:pPr>
        <w:ind w:left="1316" w:hanging="328"/>
      </w:pPr>
      <w:rPr>
        <w:rFonts w:hint="default"/>
        <w:lang w:val="ru-RU" w:eastAsia="en-US" w:bidi="ar-SA"/>
      </w:rPr>
    </w:lvl>
    <w:lvl w:ilvl="2" w:tplc="F806A970">
      <w:numFmt w:val="bullet"/>
      <w:lvlText w:val="•"/>
      <w:lvlJc w:val="left"/>
      <w:pPr>
        <w:ind w:left="2298" w:hanging="328"/>
      </w:pPr>
      <w:rPr>
        <w:rFonts w:hint="default"/>
        <w:lang w:val="ru-RU" w:eastAsia="en-US" w:bidi="ar-SA"/>
      </w:rPr>
    </w:lvl>
    <w:lvl w:ilvl="3" w:tplc="ABDED0AA">
      <w:numFmt w:val="bullet"/>
      <w:lvlText w:val="•"/>
      <w:lvlJc w:val="left"/>
      <w:pPr>
        <w:ind w:left="3280" w:hanging="328"/>
      </w:pPr>
      <w:rPr>
        <w:rFonts w:hint="default"/>
        <w:lang w:val="ru-RU" w:eastAsia="en-US" w:bidi="ar-SA"/>
      </w:rPr>
    </w:lvl>
    <w:lvl w:ilvl="4" w:tplc="BA307D18">
      <w:numFmt w:val="bullet"/>
      <w:lvlText w:val="•"/>
      <w:lvlJc w:val="left"/>
      <w:pPr>
        <w:ind w:left="4262" w:hanging="328"/>
      </w:pPr>
      <w:rPr>
        <w:rFonts w:hint="default"/>
        <w:lang w:val="ru-RU" w:eastAsia="en-US" w:bidi="ar-SA"/>
      </w:rPr>
    </w:lvl>
    <w:lvl w:ilvl="5" w:tplc="85F82006">
      <w:numFmt w:val="bullet"/>
      <w:lvlText w:val="•"/>
      <w:lvlJc w:val="left"/>
      <w:pPr>
        <w:ind w:left="5244" w:hanging="328"/>
      </w:pPr>
      <w:rPr>
        <w:rFonts w:hint="default"/>
        <w:lang w:val="ru-RU" w:eastAsia="en-US" w:bidi="ar-SA"/>
      </w:rPr>
    </w:lvl>
    <w:lvl w:ilvl="6" w:tplc="F4EE0A58">
      <w:numFmt w:val="bullet"/>
      <w:lvlText w:val="•"/>
      <w:lvlJc w:val="left"/>
      <w:pPr>
        <w:ind w:left="6226" w:hanging="328"/>
      </w:pPr>
      <w:rPr>
        <w:rFonts w:hint="default"/>
        <w:lang w:val="ru-RU" w:eastAsia="en-US" w:bidi="ar-SA"/>
      </w:rPr>
    </w:lvl>
    <w:lvl w:ilvl="7" w:tplc="4DFA03A0">
      <w:numFmt w:val="bullet"/>
      <w:lvlText w:val="•"/>
      <w:lvlJc w:val="left"/>
      <w:pPr>
        <w:ind w:left="7208" w:hanging="328"/>
      </w:pPr>
      <w:rPr>
        <w:rFonts w:hint="default"/>
        <w:lang w:val="ru-RU" w:eastAsia="en-US" w:bidi="ar-SA"/>
      </w:rPr>
    </w:lvl>
    <w:lvl w:ilvl="8" w:tplc="715422B8">
      <w:numFmt w:val="bullet"/>
      <w:lvlText w:val="•"/>
      <w:lvlJc w:val="left"/>
      <w:pPr>
        <w:ind w:left="8190" w:hanging="32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0F"/>
    <w:rsid w:val="000C0713"/>
    <w:rsid w:val="003512E5"/>
    <w:rsid w:val="00351DBD"/>
    <w:rsid w:val="0041449B"/>
    <w:rsid w:val="004A7505"/>
    <w:rsid w:val="005B7430"/>
    <w:rsid w:val="008426D8"/>
    <w:rsid w:val="00A367B7"/>
    <w:rsid w:val="00B46D0F"/>
    <w:rsid w:val="00E43B82"/>
    <w:rsid w:val="00E7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ind w:left="1235" w:right="1214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203" w:hanging="244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144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449B"/>
    <w:rPr>
      <w:rFonts w:ascii="Tahoma" w:eastAsia="Cambria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3512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ind w:left="1235" w:right="1214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203" w:hanging="244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144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449B"/>
    <w:rPr>
      <w:rFonts w:ascii="Tahoma" w:eastAsia="Cambria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3512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2021-07-06T10:47:00Z</cp:lastPrinted>
  <dcterms:created xsi:type="dcterms:W3CDTF">2023-09-26T07:10:00Z</dcterms:created>
  <dcterms:modified xsi:type="dcterms:W3CDTF">2023-09-26T07:10:00Z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2021-07-04T00:00:00Z</vt:filetime>
  </property>
  <property fmtid="{D5CDD505-2E9C-101B-9397-08002B2CF9AE}" pid="3" name="LastSaved">
    <vt:filetime>2021-07-04T00:00:00Z</vt:filetime>
  </property>
</Properties>
</file>